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B41" w:rsidRDefault="00D0521D">
      <w:pPr>
        <w:ind w:left="5499" w:firstLine="0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Приложение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</w:p>
    <w:p w:rsidR="00FF7B41" w:rsidRDefault="00FF7B41">
      <w:pPr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B41" w:rsidRDefault="00FF7B41">
      <w:pPr>
        <w:ind w:left="720"/>
        <w:jc w:val="center"/>
        <w:rPr>
          <w:rFonts w:ascii="Times New Roman" w:hAnsi="Times New Roman" w:cs="Times New Roman"/>
          <w:b/>
          <w:bCs/>
        </w:rPr>
      </w:pPr>
    </w:p>
    <w:p w:rsidR="00FF7B41" w:rsidRDefault="00D0521D">
      <w:pPr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ПОРЯДОК ВЗАИМОДЕЙСТВИЯ АО «ННГ» С ПОДРЯДЧИКАМИ В ОБЛАСТИ ПРОМЫШЛЕННОЙ БЕЗОПАСНОСТИ, ПОЖАРНОЙ БЕЗОПАСНОСТИ, ОХРАНЫ ТРУДА, ОХРАНЫ ОКРУЖАЮЩЕЙ СРЕДЫ И БЕЗОПАСНОСТИ ДОРОЖНОГО ДВИЖЕНИЯ </w:t>
      </w:r>
    </w:p>
    <w:p w:rsidR="00FF7B41" w:rsidRDefault="00FF7B41">
      <w:pPr>
        <w:ind w:firstLine="0"/>
        <w:rPr>
          <w:rFonts w:ascii="Times New Roman" w:hAnsi="Times New Roman" w:cs="Times New Roman"/>
          <w:b/>
          <w:bCs/>
        </w:rPr>
      </w:pPr>
    </w:p>
    <w:p w:rsidR="00FF7B41" w:rsidRDefault="00FF7B41">
      <w:pPr>
        <w:ind w:left="720"/>
        <w:rPr>
          <w:rFonts w:ascii="Times New Roman" w:hAnsi="Times New Roman" w:cs="Times New Roman"/>
          <w:b/>
          <w:bCs/>
        </w:rPr>
      </w:pPr>
    </w:p>
    <w:p w:rsidR="00FF7B41" w:rsidRDefault="00D0521D">
      <w:pPr>
        <w:numPr>
          <w:ilvl w:val="0"/>
          <w:numId w:val="2"/>
        </w:numPr>
        <w:tabs>
          <w:tab w:val="left" w:pos="360"/>
          <w:tab w:val="left" w:pos="426"/>
        </w:tabs>
        <w:ind w:left="426" w:firstLine="0"/>
        <w:jc w:val="center"/>
        <w:outlineLvl w:val="0"/>
        <w:rPr>
          <w:rFonts w:ascii="Times New Roman" w:eastAsia="Times New Roman" w:hAnsi="Times New Roman" w:cs="Times New Roman"/>
          <w:b/>
          <w:caps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napToGrid w:val="0"/>
          <w:sz w:val="20"/>
          <w:szCs w:val="20"/>
          <w:lang w:eastAsia="ru-RU"/>
        </w:rPr>
        <w:t>ОБЩИЕ ПОЛОЖЕНИЯ</w:t>
      </w:r>
    </w:p>
    <w:p w:rsidR="00FF7B41" w:rsidRDefault="00D0521D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Настоящий Порядок взаимодействия АО </w:t>
      </w:r>
      <w:r>
        <w:rPr>
          <w:rFonts w:ascii="Times New Roman" w:eastAsia="Times New Roman" w:hAnsi="Times New Roman" w:cs="Times New Roman"/>
          <w:szCs w:val="20"/>
          <w:lang w:eastAsia="ru-RU"/>
        </w:rPr>
        <w:t>«ННГ» с Подрядчиками в области промышленной безопасности, пожарной безопасности, охраны труда, охраны окружающей среды и безопасности дорожного движения (далее – Порядок) разработан в целях реализации «Экологической политики АО «ННГ» и «Политики АО «ННГ» в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области охраны труда и промышленной безопасности», и устанавливает требования АО «ННГ» в области промышленной безопасности, пожарной безопасности, охраны труда, охраны окружающей среды и безопасности дорожного движения при выполнении работ (оказании услуг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) Подрядчиком на объектах АО «ННГ» и по заданию Общества. </w:t>
      </w:r>
    </w:p>
    <w:p w:rsidR="00FF7B41" w:rsidRDefault="00D0521D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1.2.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Действие Порядка распространяется на Подрядчиков, выполняющих работы и (или) оказывающих услуги на объектах Общества. Подрядчик несет ответственность за действия или бездействия Субподрядчика.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FF7B41" w:rsidRDefault="00D0521D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1.3.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Соблюдение настоящего Порядка не освобождает Подрядчика от ответственности по обеспечению необходимого уровня собственной безопасности, и не должно толковаться как ограничивающее обязательства Подрядчика по поддержанию безопасной обстановки на объек</w:t>
      </w:r>
      <w:r>
        <w:rPr>
          <w:rFonts w:ascii="Times New Roman" w:eastAsia="Times New Roman" w:hAnsi="Times New Roman" w:cs="Times New Roman"/>
          <w:szCs w:val="20"/>
          <w:lang w:eastAsia="ru-RU"/>
        </w:rPr>
        <w:t>те и безопасного уровня выполнения работ и (или) оказания услуг.</w:t>
      </w:r>
    </w:p>
    <w:p w:rsidR="00FF7B41" w:rsidRDefault="00D0521D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1.4. В настоящем Порядке применены следующие термины и определения: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Заказчик, Общество </w:t>
      </w:r>
      <w:r>
        <w:rPr>
          <w:rFonts w:ascii="Times New Roman" w:eastAsia="Times New Roman" w:hAnsi="Times New Roman" w:cs="Times New Roman"/>
          <w:szCs w:val="20"/>
          <w:lang w:eastAsia="ru-RU"/>
        </w:rPr>
        <w:t>– Акционерное общество «Новосибирскнефтегаз».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Подрядчик (генеральный подрядчик, исполнитель)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– физические и юридические лица, которые выполняют строительные, монтажные, ремонтные и иные работы и (или) услуги на объектах Заказчика по взаимоотношениям, заключенным с Заказчиком.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Субподрядчик (Субисполнитель)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- организация, привлекаемая Подрядчиком д</w:t>
      </w:r>
      <w:r>
        <w:rPr>
          <w:rFonts w:ascii="Times New Roman" w:eastAsia="Times New Roman" w:hAnsi="Times New Roman" w:cs="Times New Roman"/>
          <w:szCs w:val="20"/>
          <w:lang w:eastAsia="ru-RU"/>
        </w:rPr>
        <w:t>ля выполнения работ или оказания услуг на объектах Заказчика.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Руководитель Подрядчика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– представитель Подрядчика (генеральный директор, директор, иное лицо, уполномоченное действовать от имени Подрядчика на основании доверенности).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Водитель</w:t>
      </w:r>
      <w:r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Cs w:val="20"/>
          <w:lang w:eastAsia="ru-RU"/>
        </w:rPr>
        <w:t>управляющий т</w:t>
      </w:r>
      <w:r>
        <w:rPr>
          <w:rFonts w:ascii="Times New Roman" w:eastAsia="Times New Roman" w:hAnsi="Times New Roman" w:cs="Times New Roman"/>
          <w:szCs w:val="20"/>
          <w:lang w:eastAsia="ru-RU"/>
        </w:rPr>
        <w:t>ранспортным средством работник Подрядчика.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rPr>
          <w:rFonts w:ascii="Times New Roman" w:eastAsia="Times New Roman" w:hAnsi="Times New Roman" w:cs="Times New Roman"/>
          <w:bCs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Пассажир –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Cs w:val="20"/>
          <w:lang w:eastAsia="ru-RU"/>
        </w:rPr>
        <w:t>лицо, кроме водителя, находящееся в транспортном средстве (на нем), а также лицо, которое входит в транспортное средство (садится на него), а также выходит из транспортного средства (сходит с него).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Объ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ект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– производственные площадки Заказчика, включающие в себя здания, строения, сооружения, помещения, дороги, оборудование, установки, станции, опасные производственные объекты, технические устройства (применяемые на опасных производственных объектах), тра</w:t>
      </w:r>
      <w:r>
        <w:rPr>
          <w:rFonts w:ascii="Times New Roman" w:eastAsia="Times New Roman" w:hAnsi="Times New Roman" w:cs="Times New Roman"/>
          <w:szCs w:val="20"/>
          <w:lang w:eastAsia="ru-RU"/>
        </w:rPr>
        <w:t>нспортные средства, специальную технику, территорию и другие инженерные сооружения.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Груз</w:t>
      </w:r>
      <w:r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Cs w:val="20"/>
          <w:lang w:eastAsia="ru-RU"/>
        </w:rPr>
        <w:t>объект (в том числе изделия, предметы, полезные ископаемые, материалы, сырье, отходы), принятый в установленном порядке для перевозки.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rPr>
          <w:rFonts w:ascii="Times New Roman" w:eastAsia="Times New Roman" w:hAnsi="Times New Roman" w:cs="Times New Roman"/>
          <w:bCs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Транспортное средство – </w:t>
      </w:r>
      <w:r>
        <w:rPr>
          <w:rFonts w:ascii="Times New Roman" w:eastAsia="Times New Roman" w:hAnsi="Times New Roman" w:cs="Times New Roman"/>
          <w:bCs/>
          <w:szCs w:val="20"/>
          <w:lang w:eastAsia="ru-RU"/>
        </w:rPr>
        <w:t>самоходное транспортное средство, принадлежащее юридическому, физическому либо иному лицу осуществляющее передвижение, транспортные перевозки, предназначенное для перевозки людей, грузов или оборудования, установленного на нем.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outlineLvl w:val="4"/>
        <w:rPr>
          <w:rFonts w:ascii="Times New Roman" w:eastAsia="Times New Roman" w:hAnsi="Times New Roman" w:cs="Times New Roman"/>
          <w:bCs/>
          <w:iCs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Cs w:val="20"/>
          <w:lang w:eastAsia="ru-RU"/>
        </w:rPr>
        <w:t>Происшествие</w:t>
      </w:r>
      <w:r>
        <w:rPr>
          <w:rFonts w:ascii="Times New Roman" w:eastAsia="Times New Roman" w:hAnsi="Times New Roman" w:cs="Times New Roman"/>
          <w:bCs/>
          <w:iCs/>
          <w:szCs w:val="20"/>
          <w:lang w:eastAsia="ru-RU"/>
        </w:rPr>
        <w:t xml:space="preserve"> – любое незапла</w:t>
      </w:r>
      <w:r>
        <w:rPr>
          <w:rFonts w:ascii="Times New Roman" w:eastAsia="Times New Roman" w:hAnsi="Times New Roman" w:cs="Times New Roman"/>
          <w:bCs/>
          <w:iCs/>
          <w:szCs w:val="20"/>
          <w:lang w:eastAsia="ru-RU"/>
        </w:rPr>
        <w:t xml:space="preserve">нированное событие, случившееся в рабочей среде Общества, которое привело или могло привести к несчастному случаю на производстве, пожару, взрыву, аварии, дорожно-транспортному происшествию, негативному воздействию на окружающую среду, ущербу Общества или </w:t>
      </w:r>
      <w:r>
        <w:rPr>
          <w:rFonts w:ascii="Times New Roman" w:eastAsia="Times New Roman" w:hAnsi="Times New Roman" w:cs="Times New Roman"/>
          <w:bCs/>
          <w:iCs/>
          <w:szCs w:val="20"/>
          <w:lang w:eastAsia="ru-RU"/>
        </w:rPr>
        <w:t>любому подобному событию.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Расследование происшествия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– это совокупность действий по установлению причин происшествия и принятию предупреждающих и (или) корректирующих мер по устранению последствий происшествия и (или) предупреждению происшествий, а также с</w:t>
      </w:r>
      <w:r>
        <w:rPr>
          <w:rFonts w:ascii="Times New Roman" w:eastAsia="Times New Roman" w:hAnsi="Times New Roman" w:cs="Times New Roman"/>
          <w:szCs w:val="20"/>
          <w:lang w:eastAsia="ru-RU"/>
        </w:rPr>
        <w:t>нижению рисков промышленных опасностей.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Авария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– разрушение сооружений и (или) технических устройств, применяемых на опасном производственном объекте, неконтролируемые взрыв и (или) выброс опасных веществ.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Инцидент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– отказ или повреждение технических устро</w:t>
      </w:r>
      <w:r>
        <w:rPr>
          <w:rFonts w:ascii="Times New Roman" w:eastAsia="Times New Roman" w:hAnsi="Times New Roman" w:cs="Times New Roman"/>
          <w:szCs w:val="20"/>
          <w:lang w:eastAsia="ru-RU"/>
        </w:rPr>
        <w:t>йств, применяемых на опасном производственном объекте, отклонения от установленного режима технологического процесса.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Технические устройства, применяемые на опасном производственном объекте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– машины, технологическое оборудование, системы машин и (или) оборудования, агрегаты, аппаратура, механизмы, применяемые при эксплуатации опасного производственного объекта.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Пожар</w:t>
      </w:r>
      <w:r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>– неконтролируемый процесс горения, причиняющий материальный ущерб, вред жи</w:t>
      </w:r>
      <w:r>
        <w:rPr>
          <w:rFonts w:ascii="Times New Roman" w:eastAsia="Times New Roman" w:hAnsi="Times New Roman" w:cs="Times New Roman"/>
          <w:szCs w:val="20"/>
          <w:lang w:eastAsia="ru-RU"/>
        </w:rPr>
        <w:t>зни и здоровью людей, интересам общества и государства.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bookmarkStart w:id="1" w:name="_Toc172097323"/>
      <w:r>
        <w:rPr>
          <w:rFonts w:ascii="Times New Roman" w:eastAsia="Times New Roman" w:hAnsi="Times New Roman" w:cs="Times New Roman"/>
          <w:b/>
          <w:bCs/>
          <w:szCs w:val="20"/>
          <w:lang w:eastAsia="ru-RU"/>
        </w:rPr>
        <w:lastRenderedPageBreak/>
        <w:t>Дорожно-транспортное происшествие (ДТП)</w:t>
      </w:r>
      <w:bookmarkEnd w:id="1"/>
      <w:r>
        <w:rPr>
          <w:rFonts w:ascii="Times New Roman" w:eastAsia="Times New Roman" w:hAnsi="Times New Roman" w:cs="Times New Roman"/>
          <w:iCs/>
          <w:szCs w:val="2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</w:t>
      </w:r>
      <w:r>
        <w:rPr>
          <w:rFonts w:ascii="Times New Roman" w:eastAsia="Times New Roman" w:hAnsi="Times New Roman" w:cs="Times New Roman"/>
          <w:szCs w:val="20"/>
          <w:lang w:eastAsia="ru-RU"/>
        </w:rPr>
        <w:t>а, сооружения, грузы либо причинен иной материальный ущерб.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Чрезвычайная ситуация (ЧС)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</w:t>
      </w:r>
      <w:r>
        <w:rPr>
          <w:rFonts w:ascii="Times New Roman" w:eastAsia="Times New Roman" w:hAnsi="Times New Roman" w:cs="Times New Roman"/>
          <w:szCs w:val="20"/>
          <w:lang w:eastAsia="ru-RU"/>
        </w:rPr>
        <w:t>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ПБОТОС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– промышленная безопасность, охрана труда и окружающая среда, включая санитарно-эп</w:t>
      </w:r>
      <w:r>
        <w:rPr>
          <w:rFonts w:ascii="Times New Roman" w:eastAsia="Times New Roman" w:hAnsi="Times New Roman" w:cs="Times New Roman"/>
          <w:szCs w:val="20"/>
          <w:lang w:eastAsia="ru-RU"/>
        </w:rPr>
        <w:t>идемиологические нормы и правила, вопросы пожарной безопасности, противофонтанной безопасности, безопасности дорожного движения, предупреждения и реагирования на чрезвычайные ситуации.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ВТНМ </w:t>
      </w:r>
      <w:r>
        <w:rPr>
          <w:rFonts w:ascii="Times New Roman" w:eastAsia="Times New Roman" w:hAnsi="Times New Roman" w:cs="Times New Roman"/>
          <w:szCs w:val="20"/>
          <w:lang w:eastAsia="ru-RU"/>
        </w:rPr>
        <w:t>– Верх-Тарское нефтяное месторождение.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МИНМ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– Малоичское нефтяное </w:t>
      </w:r>
      <w:r>
        <w:rPr>
          <w:rFonts w:ascii="Times New Roman" w:eastAsia="Times New Roman" w:hAnsi="Times New Roman" w:cs="Times New Roman"/>
          <w:szCs w:val="20"/>
          <w:lang w:eastAsia="ru-RU"/>
        </w:rPr>
        <w:t>месторождение.</w:t>
      </w:r>
    </w:p>
    <w:p w:rsidR="00FF7B41" w:rsidRDefault="00FF7B41">
      <w:pPr>
        <w:keepNext/>
        <w:tabs>
          <w:tab w:val="left" w:pos="360"/>
          <w:tab w:val="left" w:pos="426"/>
          <w:tab w:val="left" w:pos="540"/>
        </w:tabs>
        <w:ind w:firstLine="0"/>
        <w:jc w:val="center"/>
        <w:outlineLvl w:val="1"/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</w:pPr>
      <w:bookmarkStart w:id="2" w:name="_Toc180401911"/>
      <w:bookmarkStart w:id="3" w:name="_Toc172097326"/>
    </w:p>
    <w:p w:rsidR="00FF7B41" w:rsidRDefault="00D0521D">
      <w:pPr>
        <w:numPr>
          <w:ilvl w:val="0"/>
          <w:numId w:val="2"/>
        </w:numPr>
        <w:tabs>
          <w:tab w:val="left" w:pos="360"/>
          <w:tab w:val="left" w:pos="426"/>
          <w:tab w:val="left" w:pos="540"/>
        </w:tabs>
        <w:ind w:left="1134"/>
        <w:jc w:val="center"/>
        <w:outlineLvl w:val="0"/>
        <w:rPr>
          <w:rFonts w:ascii="Times New Roman" w:eastAsia="Times New Roman" w:hAnsi="Times New Roman" w:cs="Times New Roman"/>
          <w:b/>
          <w:caps/>
          <w:snapToGrid w:val="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napToGrid w:val="0"/>
          <w:szCs w:val="20"/>
          <w:lang w:eastAsia="ru-RU"/>
        </w:rPr>
        <w:t xml:space="preserve">ТРЕБОВАНИЯ В ОБЛАСТИ промышленной безопасности, </w:t>
      </w:r>
    </w:p>
    <w:p w:rsidR="00FF7B41" w:rsidRDefault="00D0521D">
      <w:pPr>
        <w:tabs>
          <w:tab w:val="left" w:pos="360"/>
          <w:tab w:val="left" w:pos="426"/>
          <w:tab w:val="left" w:pos="540"/>
        </w:tabs>
        <w:ind w:left="720" w:firstLine="0"/>
        <w:jc w:val="center"/>
        <w:outlineLvl w:val="0"/>
        <w:rPr>
          <w:rFonts w:ascii="Times New Roman" w:eastAsia="Times New Roman" w:hAnsi="Times New Roman" w:cs="Times New Roman"/>
          <w:b/>
          <w:caps/>
          <w:snapToGrid w:val="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napToGrid w:val="0"/>
          <w:szCs w:val="20"/>
          <w:lang w:eastAsia="ru-RU"/>
        </w:rPr>
        <w:t>ПОЖАРНОЙ БЕЗОПАСНОСТИ И ОХРАНЫ ТРУДА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Подрядчик обязан: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2.1.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Прежде чем приступить к работе на объекте Заказчика (в том числе, переданном на время производства работ Подрядчику), обеспечить пр</w:t>
      </w:r>
      <w:r>
        <w:rPr>
          <w:rFonts w:ascii="Times New Roman" w:eastAsia="Times New Roman" w:hAnsi="Times New Roman" w:cs="Times New Roman"/>
          <w:szCs w:val="20"/>
          <w:lang w:eastAsia="ru-RU"/>
        </w:rPr>
        <w:t>охождение работниками, прибывающими на рабочую площадку, инструктажа Заказчика по охране труда, пожарной безопасности, экологической безопасности. Инструктажи должны проводиться в объеме разработанных Заказчиком программ.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2.2. Проводить с работниками </w:t>
      </w:r>
      <w:r>
        <w:rPr>
          <w:rFonts w:ascii="Times New Roman" w:eastAsia="Times New Roman" w:hAnsi="Times New Roman" w:cs="Times New Roman"/>
          <w:szCs w:val="20"/>
          <w:lang w:eastAsia="ru-RU"/>
        </w:rPr>
        <w:t>вводный, первичный, повторный, внеплановый и целевой инструктажи, а также стажировки на рабочем месте и проверку знаний требований охраны труда.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2.3.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Направлять на объекты Заказчика квалифицированных работников, обученных правилам безопасного ведения работ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и имеющих все необходимые допуски к производству работ, а также представлять документы, подтверждающие аттестацию работников на проведение соответствующих видов работ. 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Работники, занимающие руководящие должности, руководители и специалисты Подрядчика </w:t>
      </w:r>
      <w:r>
        <w:rPr>
          <w:rFonts w:ascii="Times New Roman" w:eastAsia="Times New Roman" w:hAnsi="Times New Roman" w:cs="Times New Roman"/>
          <w:szCs w:val="20"/>
          <w:lang w:eastAsia="ru-RU"/>
        </w:rPr>
        <w:t>должны пройти подготовку и аттестацию: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по нормативам и правилам в областях промышленной, энергетической безопасности, в соответствии с «Положением об организации работы по подготовке и аттестации специалистов организаций, поднадзорных Федеральной службе </w:t>
      </w:r>
      <w:r>
        <w:rPr>
          <w:rFonts w:ascii="Times New Roman" w:eastAsia="Times New Roman" w:hAnsi="Times New Roman" w:cs="Times New Roman"/>
          <w:szCs w:val="20"/>
          <w:lang w:eastAsia="ru-RU"/>
        </w:rPr>
        <w:t>по экологическому, технологическому и атомному надзору», утв. Приказом Ростехнадзора от 29.01.2007 № 37 (РД-03-19-2007);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по законодательству в области охраны труда, в соответствии с Постановлением от 13 января 2003 года №1/29 Министерства труда и социаль</w:t>
      </w:r>
      <w:r>
        <w:rPr>
          <w:rFonts w:ascii="Times New Roman" w:eastAsia="Times New Roman" w:hAnsi="Times New Roman" w:cs="Times New Roman"/>
          <w:szCs w:val="20"/>
          <w:lang w:eastAsia="ru-RU"/>
        </w:rPr>
        <w:t>ного развития РФ и Министерства образования РФ «Об утверждении порядка обучения по охране труда и проверки знаний требований охраны труда работников организаций»;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 по требованиям пожарной безопасности в соответствии с Правилами противопожарного режима в Р</w:t>
      </w:r>
      <w:r>
        <w:rPr>
          <w:rFonts w:ascii="Times New Roman" w:eastAsia="Times New Roman" w:hAnsi="Times New Roman" w:cs="Times New Roman"/>
          <w:szCs w:val="20"/>
          <w:lang w:eastAsia="ru-RU"/>
        </w:rPr>
        <w:t>Ф, утв постановлением Правительства РФ от 25.04.2012г. №390.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 по электробезопасности в соответствии с Правилами технической эксплуатации электроустановок потребителей, утв. Приказом Минэнерго России №6 от 13.01.2003г.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1134"/>
        </w:tabs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В зависимости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от специфики выполняемы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х работ руководители и специалисты Подрядчика обязаны иметь и другие виды аттестации в соответствии с должностными обязанностями предусмотренные требованиями Российского законодательства. 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2.4.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Обеспечить выполнение работниками работ, свойственных только и</w:t>
      </w:r>
      <w:r>
        <w:rPr>
          <w:rFonts w:ascii="Times New Roman" w:eastAsia="Times New Roman" w:hAnsi="Times New Roman" w:cs="Times New Roman"/>
          <w:szCs w:val="20"/>
          <w:lang w:eastAsia="ru-RU"/>
        </w:rPr>
        <w:t>х основной профессии. Привлечение работников Подрядчика к выполнению работ, не свойственных их основной профессии не допускается, за исключением аварийной ситуации (при условии прохождения соответствующего инструктажа).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2.5.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Обеспечить прохождение работник</w:t>
      </w:r>
      <w:r>
        <w:rPr>
          <w:rFonts w:ascii="Times New Roman" w:eastAsia="Times New Roman" w:hAnsi="Times New Roman" w:cs="Times New Roman"/>
          <w:szCs w:val="20"/>
          <w:lang w:eastAsia="ru-RU"/>
        </w:rPr>
        <w:t>ами, допущенными к работе на объектах Заказчика, обучения по оказанию первой доврачебной помощи пострадавшим.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2.6.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Обеспечивать каждый объект, на котором работают работники Подрядчика, аптечками с медикаментами и средствами для оказания первой доврачебной </w:t>
      </w:r>
      <w:r>
        <w:rPr>
          <w:rFonts w:ascii="Times New Roman" w:eastAsia="Times New Roman" w:hAnsi="Times New Roman" w:cs="Times New Roman"/>
          <w:szCs w:val="20"/>
          <w:lang w:eastAsia="ru-RU"/>
        </w:rPr>
        <w:t>помощи пострадавшим.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2.7. </w:t>
      </w:r>
      <w:bookmarkStart w:id="4" w:name="_Toc180401914"/>
      <w:r>
        <w:rPr>
          <w:rFonts w:ascii="Times New Roman" w:eastAsia="Times New Roman" w:hAnsi="Times New Roman" w:cs="Times New Roman"/>
          <w:szCs w:val="20"/>
          <w:lang w:eastAsia="ru-RU"/>
        </w:rPr>
        <w:t>Осуществлять свою деятельность только при наличии всех предусмотренных законодательством Российской Федерации разрешительных документов (лицензий, сертификатов, свидетельств о допуске СРО, согласований и т.п.), выдаваемых уполномо</w:t>
      </w:r>
      <w:r>
        <w:rPr>
          <w:rFonts w:ascii="Times New Roman" w:eastAsia="Times New Roman" w:hAnsi="Times New Roman" w:cs="Times New Roman"/>
          <w:szCs w:val="20"/>
          <w:lang w:eastAsia="ru-RU"/>
        </w:rPr>
        <w:t>ченными государственными органами.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2.8.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Перед началом производства работ предоставить Заказчику список должностных лиц, отвечающих за вопросы ПБОТОС с описанием их полномочий, обязанностей и зон ответственности, а также документы в соответствии с «Перечнем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документов по охране труда, промышленной и пожарной безопасности, обязательных для предъявления подрядными организациями при осуществлении производства работ на производственных объектах АО «ННГ» (Приложение №1 к Порядку).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2.9.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Использовать на рабочих пло</w:t>
      </w:r>
      <w:r>
        <w:rPr>
          <w:rFonts w:ascii="Times New Roman" w:eastAsia="Times New Roman" w:hAnsi="Times New Roman" w:cs="Times New Roman"/>
          <w:szCs w:val="20"/>
          <w:lang w:eastAsia="ru-RU"/>
        </w:rPr>
        <w:t>щадках Подрядчика (Субподрядчика), оборудование, на которое имеются надлежащие сертификаты, разрешения или лицензии, паспорта, инструкции (руководства) по эксплуатации в соответствии с правилами и нормами Российской Федерации. Копии таких документов должны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предоставляться представителям Заказчика по первому требованию.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2.10.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Обеспечить производственный контроль за соблюдением требований ПБОТОС в соответствии с действующим законодательством Российской Федерации в период нахождения на территории Заказчика, а </w:t>
      </w:r>
      <w:r>
        <w:rPr>
          <w:rFonts w:ascii="Times New Roman" w:eastAsia="Times New Roman" w:hAnsi="Times New Roman" w:cs="Times New Roman"/>
          <w:szCs w:val="20"/>
          <w:lang w:eastAsia="ru-RU"/>
        </w:rPr>
        <w:t>также во время выполнения работ на производственных объектах Заказчика.</w:t>
      </w:r>
    </w:p>
    <w:p w:rsidR="00FF7B41" w:rsidRDefault="00D0521D">
      <w:pPr>
        <w:tabs>
          <w:tab w:val="left" w:pos="851"/>
          <w:tab w:val="left" w:pos="1134"/>
        </w:tabs>
        <w:rPr>
          <w:rFonts w:ascii="Times New Roman" w:eastAsia="Times New Roman" w:hAnsi="Times New Roman" w:cs="Times New Roman"/>
          <w:color w:val="FF0000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2.11.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Немедленно сообщать по телефону (либо другим доступным способом), а затем в письменной форме соответствующему представителю Заказчика о всех происшествиях в производственной сред</w:t>
      </w:r>
      <w:r>
        <w:rPr>
          <w:rFonts w:ascii="Times New Roman" w:eastAsia="Times New Roman" w:hAnsi="Times New Roman" w:cs="Times New Roman"/>
          <w:szCs w:val="20"/>
          <w:lang w:eastAsia="ru-RU"/>
        </w:rPr>
        <w:t>е Подрядчика, фактах отказов, аварий, инцидентов на трубопроводах, оборудовании, сооружениях, машинах и механизмах, загрязнении окружающей среды (разливах нефти, нефтепродуктов, пластовых подтоварных вод, утечках газа, сбросов в поверхностные или подземные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водные объекты сточных вод, незаконного размещения отходов и т.д.).</w:t>
      </w:r>
      <w:r>
        <w:rPr>
          <w:rFonts w:ascii="Times New Roman" w:eastAsia="Times New Roman" w:hAnsi="Times New Roman" w:cs="Times New Roman"/>
          <w:color w:val="FF0000"/>
          <w:szCs w:val="20"/>
          <w:lang w:eastAsia="ru-RU"/>
        </w:rPr>
        <w:t xml:space="preserve"> </w:t>
      </w:r>
    </w:p>
    <w:p w:rsidR="00FF7B41" w:rsidRDefault="00D0521D">
      <w:pPr>
        <w:tabs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2.12.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При производстве огневых или газоопасных работ (на действующем объекте Заказчика), выполнять требования государственных нормативных актов и разработанных Заказчиком на эти виды раб</w:t>
      </w:r>
      <w:r>
        <w:rPr>
          <w:rFonts w:ascii="Times New Roman" w:eastAsia="Times New Roman" w:hAnsi="Times New Roman" w:cs="Times New Roman"/>
          <w:szCs w:val="20"/>
          <w:lang w:eastAsia="ru-RU"/>
        </w:rPr>
        <w:t>от инструкций. Утверждение наряда-допуска в данном случае является ответственностью Заказчика.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В случае производства огневых и газоопасных работ вне объекта Заказчика или в месте, где не требуется подготовка рабочего места со стороны Заказчика, Подрядчик о</w:t>
      </w:r>
      <w:r>
        <w:rPr>
          <w:rFonts w:ascii="Times New Roman" w:eastAsia="Times New Roman" w:hAnsi="Times New Roman" w:cs="Times New Roman"/>
          <w:szCs w:val="20"/>
          <w:lang w:eastAsia="ru-RU"/>
        </w:rPr>
        <w:t>бязан руководствоваться требованиями государственных и собственных локальных нормативных актов, регулирующих безопасное ведение данных работ. Утверждение наряда-допуска в данном случае является ответственностью Подрядчика.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Производство работ повышенной опа</w:t>
      </w:r>
      <w:r>
        <w:rPr>
          <w:rFonts w:ascii="Times New Roman" w:eastAsia="Times New Roman" w:hAnsi="Times New Roman" w:cs="Times New Roman"/>
          <w:szCs w:val="20"/>
          <w:lang w:eastAsia="ru-RU"/>
        </w:rPr>
        <w:t>сности проводится Подрядчиком в соответствие с Перечнем работ повышенной опасности, разработанным Заказчиком, и после оформления наряда-допуска с приложением необходимой документации (планов, схем, мероприятий и др.), указанной в инструкциях по ведению дан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ных работ. При наличии у Подрядчика более полного Перечня работ повышенной опасности, Подрядчик официально уведомляет об этом Заказчика. В случае отнесения работы в Перечне Подрядчика/Заказчика к работам, проводимым без наряда-допуска и аналогичной работы </w:t>
      </w:r>
      <w:r>
        <w:rPr>
          <w:rFonts w:ascii="Times New Roman" w:eastAsia="Times New Roman" w:hAnsi="Times New Roman" w:cs="Times New Roman"/>
          <w:szCs w:val="20"/>
          <w:lang w:eastAsia="ru-RU"/>
        </w:rPr>
        <w:t>в Перечне Заказчика/Подрядчика к работам, на которые оформляется наряд-допуск, выбирается последнее (с оформлением наряда-допуска).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2.13.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Создать комиссию по расследованию происшествия при выполнении работ Подрядчиком. 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При несчастном случае, произошедшем </w:t>
      </w:r>
      <w:r>
        <w:rPr>
          <w:rFonts w:ascii="Times New Roman" w:eastAsia="Times New Roman" w:hAnsi="Times New Roman" w:cs="Times New Roman"/>
          <w:szCs w:val="20"/>
          <w:lang w:eastAsia="ru-RU"/>
        </w:rPr>
        <w:t>с работником Подрядчика, расследование проводится в соответствии с Трудовым кодексом Российской Федерации и «Положением об особенностях расследования несчастных случаев на производстве в отдельных отраслях и организациях» (Постановление Минтруда РФ от 24 о</w:t>
      </w:r>
      <w:r>
        <w:rPr>
          <w:rFonts w:ascii="Times New Roman" w:eastAsia="Times New Roman" w:hAnsi="Times New Roman" w:cs="Times New Roman"/>
          <w:szCs w:val="20"/>
          <w:lang w:eastAsia="ru-RU"/>
        </w:rPr>
        <w:t>ктября 2002г. № 73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организациях»). По итогам расс</w:t>
      </w:r>
      <w:r>
        <w:rPr>
          <w:rFonts w:ascii="Times New Roman" w:eastAsia="Times New Roman" w:hAnsi="Times New Roman" w:cs="Times New Roman"/>
          <w:szCs w:val="20"/>
          <w:lang w:eastAsia="ru-RU"/>
        </w:rPr>
        <w:t>ледования Подрядчик представляет Заказчику материалы расследования происшествий. Подрядчик обязуется включать (по согласованию) в комиссию по расследованию происшествия представителей Заказчика, либо направлять своих представителей для участия в работе ком</w:t>
      </w:r>
      <w:r>
        <w:rPr>
          <w:rFonts w:ascii="Times New Roman" w:eastAsia="Times New Roman" w:hAnsi="Times New Roman" w:cs="Times New Roman"/>
          <w:szCs w:val="20"/>
          <w:lang w:eastAsia="ru-RU"/>
        </w:rPr>
        <w:t>иссии Заказчика по расследованию происшествий (в случае организации Заказчиком расследования). В ходе расследования, при первом оперативном выезде на место происшествия Подрядчик обеспечивает доступ представителей Заказчика (уполномоченным Заказчиком треть</w:t>
      </w:r>
      <w:r>
        <w:rPr>
          <w:rFonts w:ascii="Times New Roman" w:eastAsia="Times New Roman" w:hAnsi="Times New Roman" w:cs="Times New Roman"/>
          <w:szCs w:val="20"/>
          <w:lang w:eastAsia="ru-RU"/>
        </w:rPr>
        <w:t>им лицам) к документации, оборудованию, персоналу.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Аварии, инциденты, пожары, возгорания, несчастные случаи, дорожно-транспортные происшествия, произошедшие при работе Подрядчика с его персоналом, оборудованием, имуществом, (а также на объекте Заказчика пе</w:t>
      </w:r>
      <w:r>
        <w:rPr>
          <w:rFonts w:ascii="Times New Roman" w:eastAsia="Times New Roman" w:hAnsi="Times New Roman" w:cs="Times New Roman"/>
          <w:szCs w:val="20"/>
          <w:lang w:eastAsia="ru-RU"/>
        </w:rPr>
        <w:t>реданном Подрядчику на время производства работ), подлежат регистрации, учету и передаче об этом информации Подрядчиком в государственные органы контроля и надзора.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2.14.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Осуществлять производство работ (оказание услуг) в пределах границ выделенных, отведе</w:t>
      </w:r>
      <w:r>
        <w:rPr>
          <w:rFonts w:ascii="Times New Roman" w:eastAsia="Times New Roman" w:hAnsi="Times New Roman" w:cs="Times New Roman"/>
          <w:szCs w:val="20"/>
          <w:lang w:eastAsia="ru-RU"/>
        </w:rPr>
        <w:t>нных земель, определенных Заказчиком и проектной документацией.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2.15.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Производитель работ Подрядчика должен немедленно оповестить ответственного руководителя работ Подрядчика, а также начальника установки, цеха, подразделения и ответственного представителя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Заказчика о возникновении нештатной ситуации на том или ином участке работ (газонефтеводопроявление, повреждение ЛЭП, порыв трубопровода, пожар, авария и т.п.). 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В таких случаях все работы в зоне происшествия должны быть приостановлены до устранения причи</w:t>
      </w:r>
      <w:r>
        <w:rPr>
          <w:rFonts w:ascii="Times New Roman" w:eastAsia="Times New Roman" w:hAnsi="Times New Roman" w:cs="Times New Roman"/>
          <w:szCs w:val="20"/>
          <w:lang w:eastAsia="ru-RU"/>
        </w:rPr>
        <w:t>н возникновения и последствий нештатной ситуации. Люди, не связанные с ликвидацией нештатной ситуации, должны быть выведены за пределы опасной зоны.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2.16.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Выполнять работы в зонах с вероятным присутствием сероводорода (других вредных веществ и газов), взры</w:t>
      </w:r>
      <w:r>
        <w:rPr>
          <w:rFonts w:ascii="Times New Roman" w:eastAsia="Times New Roman" w:hAnsi="Times New Roman" w:cs="Times New Roman"/>
          <w:szCs w:val="20"/>
          <w:lang w:eastAsia="ru-RU"/>
        </w:rPr>
        <w:t>воопасной концентрации углеводородов, с постоянным ведением контроля Подрядчиком за концентрацией этих газов в воздухе рабочей зоны. В зоне с вероятным присутствием взрывоопасных концентраций газов работа должна выполняться Подрядчиком искробезопасным инст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рументом. 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Работники, участвующие в</w:t>
      </w:r>
      <w:r>
        <w:rPr>
          <w:rFonts w:ascii="Times New Roman" w:eastAsia="Times New Roman" w:hAnsi="Times New Roman" w:cs="Times New Roman"/>
          <w:spacing w:val="-4"/>
          <w:w w:val="103"/>
          <w:szCs w:val="20"/>
          <w:lang w:eastAsia="ru-RU"/>
        </w:rPr>
        <w:t xml:space="preserve"> ведении данных работ должны быть оснащены соответствующими средствами защиты органов дыхания, спец</w:t>
      </w:r>
      <w:r>
        <w:rPr>
          <w:rFonts w:ascii="Times New Roman" w:eastAsia="Times New Roman" w:hAnsi="Times New Roman" w:cs="Times New Roman"/>
          <w:szCs w:val="20"/>
          <w:lang w:eastAsia="ru-RU"/>
        </w:rPr>
        <w:t>одежда должна быть из антистатической ткани.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2.17. Предоставлять достоверную информацию Заказчику.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2.18.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>Ответственное лицо со стороны Подрядчика обязано в присутствии ответственного лица со стороны Заказчика и в соответствии с мероприятиями, указанными в акте-допуске, лично убедиться в готовности объекта к производству работ, ознакомиться с условиями предсто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ящей работы, объемом и последовательностью ее выполнения, намеченными мероприятиями по обеспечению </w:t>
      </w:r>
      <w:r>
        <w:rPr>
          <w:rFonts w:ascii="Times New Roman" w:eastAsia="Times New Roman" w:hAnsi="Times New Roman" w:cs="Times New Roman"/>
          <w:spacing w:val="-4"/>
          <w:w w:val="103"/>
          <w:szCs w:val="20"/>
          <w:lang w:eastAsia="ru-RU"/>
        </w:rPr>
        <w:t xml:space="preserve">промышленной, пожарной безопасности, охране труда, охране окружающей среды, безопасностью дорожного движения, </w:t>
      </w:r>
      <w:r>
        <w:rPr>
          <w:rFonts w:ascii="Times New Roman" w:eastAsia="Times New Roman" w:hAnsi="Times New Roman" w:cs="Times New Roman"/>
          <w:szCs w:val="20"/>
          <w:lang w:eastAsia="ru-RU"/>
        </w:rPr>
        <w:t>предупреждению и реагированию на ЧС с учетом пр</w:t>
      </w:r>
      <w:r>
        <w:rPr>
          <w:rFonts w:ascii="Times New Roman" w:eastAsia="Times New Roman" w:hAnsi="Times New Roman" w:cs="Times New Roman"/>
          <w:szCs w:val="20"/>
          <w:lang w:eastAsia="ru-RU"/>
        </w:rPr>
        <w:t>едупреждения возможного возникновения аварий и осложнений во время проведения работ, после чего принимает объект согласно акту-допуску.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pacing w:val="-4"/>
          <w:w w:val="103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2.19.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Ознакомить работников Подрядчика, </w:t>
      </w:r>
      <w:r>
        <w:rPr>
          <w:rFonts w:ascii="Times New Roman" w:eastAsia="Times New Roman" w:hAnsi="Times New Roman" w:cs="Times New Roman"/>
          <w:spacing w:val="-4"/>
          <w:w w:val="103"/>
          <w:szCs w:val="20"/>
          <w:lang w:eastAsia="ru-RU"/>
        </w:rPr>
        <w:t>а также работников Субподрядчиков, привлекаемых Подрядчиком, с настоящим Порядко</w:t>
      </w:r>
      <w:r>
        <w:rPr>
          <w:rFonts w:ascii="Times New Roman" w:eastAsia="Times New Roman" w:hAnsi="Times New Roman" w:cs="Times New Roman"/>
          <w:spacing w:val="-4"/>
          <w:w w:val="103"/>
          <w:szCs w:val="20"/>
          <w:lang w:eastAsia="ru-RU"/>
        </w:rPr>
        <w:t xml:space="preserve">м. 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2.20.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Перед началом производства работ оповестить Заказчика о ее начале и согласовать с Заказчиком схему мест складирования материалов, места производства работ, мест установки техники и агрегатов, места подключения к источникам электро-, водоснабжения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и способы прокладки временных линий электропередач, водопроводов для собственных нужд (работа вблизи с ЛЭП, трубопроводами высокого давления, трубопроводами пара и горячей воды, газопроводами и иными трубопроводами транспортирующими взрывоопасные, горючие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и вредные для человека и окружающей среды вещества; работа в стесненных условиях на действующих объектах Заказчика; работа в условиях постоянного пребывания персонала и третьих лиц и при иных работах, при которых нормативными документами регламентирована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разработка схем). 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Если работа Подрядчика сопряжена с опасностью для работников Заказчика, других Подрядчиков, Субподрядчиков, то перед началом производства работ, либо по мере пребывания сторонних для Подрядчика работников, он обязан ознакомить этих работ</w:t>
      </w:r>
      <w:r>
        <w:rPr>
          <w:rFonts w:ascii="Times New Roman" w:eastAsia="Times New Roman" w:hAnsi="Times New Roman" w:cs="Times New Roman"/>
          <w:szCs w:val="20"/>
          <w:lang w:eastAsia="ru-RU"/>
        </w:rPr>
        <w:t>ников с опасными и вредными факторами своего производства и мерами по их предупреждению. В случае невыполнения данного обязательства Заказчик вправе приостановить производство работ Подрядчика.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2.21.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Не допускать повреждений Подрядчиком имущества и коммуни</w:t>
      </w:r>
      <w:r>
        <w:rPr>
          <w:rFonts w:ascii="Times New Roman" w:eastAsia="Times New Roman" w:hAnsi="Times New Roman" w:cs="Times New Roman"/>
          <w:szCs w:val="20"/>
          <w:lang w:eastAsia="ru-RU"/>
        </w:rPr>
        <w:t>каций Заказчика (линии электропередач, трубопроводов, устьевой арматуры, другого технологического оборудования и коммуникаций), явившихся следствием как прямого действия, так некачественного выполнения работ по Подрядчиком.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2.22. При условии возложения Зак</w:t>
      </w:r>
      <w:r>
        <w:rPr>
          <w:rFonts w:ascii="Times New Roman" w:eastAsia="Times New Roman" w:hAnsi="Times New Roman" w:cs="Times New Roman"/>
          <w:szCs w:val="20"/>
          <w:lang w:eastAsia="ru-RU"/>
        </w:rPr>
        <w:t>азчиком на Подрядчика ответственности за осуществление действий в аварийных ситуациях, ознакомить работников с Планом ликвидации аварий (далее-ПЛА), действия которых определены этими ПЛА и обеспечить их участие в учебно-тренировочных занятиях Заказчика.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Cs w:val="20"/>
          <w:lang w:eastAsia="ru-RU"/>
        </w:rPr>
        <w:t>23. Возместить Заказчику причиненный ущерб и затраты, связанные с оказанием первой доврачебной помощи пострадавшим работникам Подрядчика (Субподрядчика), устранением аварий, тушением пожаров силами Заказчика на объектах Подрядчика, (Субподрядчика), на осно</w:t>
      </w:r>
      <w:r>
        <w:rPr>
          <w:rFonts w:ascii="Times New Roman" w:eastAsia="Times New Roman" w:hAnsi="Times New Roman" w:cs="Times New Roman"/>
          <w:szCs w:val="20"/>
          <w:lang w:eastAsia="ru-RU"/>
        </w:rPr>
        <w:t>вании подтверждающих документов.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2.24. Разрабатывать и согласовывать с Заказчиком технологические карты (схемы) производства работ.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2.25.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Приостановить работы в случае угрозы возникновения загрязнения окружающей среды, нарушений требований промышленной без</w:t>
      </w:r>
      <w:r>
        <w:rPr>
          <w:rFonts w:ascii="Times New Roman" w:eastAsia="Times New Roman" w:hAnsi="Times New Roman" w:cs="Times New Roman"/>
          <w:szCs w:val="20"/>
          <w:lang w:eastAsia="ru-RU"/>
        </w:rPr>
        <w:t>опасности, пожарной безопасности, охраны труда, безопасности дорожного движения, риска аварийной ситуации.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2.26.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Соблюдать «Политику АО «ННГ» в области охраны труда и промышленной безопасности» (Приложение № 3 к Порядку) и «Экологическую политику АО «ННГ» </w:t>
      </w:r>
      <w:r>
        <w:rPr>
          <w:rFonts w:ascii="Times New Roman" w:eastAsia="Times New Roman" w:hAnsi="Times New Roman" w:cs="Times New Roman"/>
          <w:szCs w:val="20"/>
          <w:lang w:eastAsia="ru-RU"/>
        </w:rPr>
        <w:t>(Приложение № 4 к Порядку).</w:t>
      </w:r>
    </w:p>
    <w:p w:rsidR="00FF7B41" w:rsidRDefault="00D0521D">
      <w:pPr>
        <w:tabs>
          <w:tab w:val="left" w:pos="426"/>
          <w:tab w:val="left" w:pos="567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2.27. Выполнять работы и (или) услуги в соответствии с условиями взаимоотношений, а также поддерживать производственное оборудование в соответствии с действующими нормативными правовыми актами, правилами и инструкциями по ПБОТОС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и по требованию Заказчика подтвердить свое соответствие (а также Субподрядчика) вышеназванным нормативным правовым актам.</w:t>
      </w:r>
    </w:p>
    <w:bookmarkEnd w:id="4"/>
    <w:p w:rsidR="00FF7B41" w:rsidRDefault="00D0521D">
      <w:pPr>
        <w:tabs>
          <w:tab w:val="left" w:pos="426"/>
          <w:tab w:val="left" w:pos="709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2.28.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Обеспечить работников Подрядчика (субподрядчика) спецодеждой, спецобувью и средствами индивидуальной защиты в объеме и видах не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ниже, чем предусмотрено Типовыми отраслевыми нормами бесплатной выдачи специальной одежды, специальной обуви и других средств индивидуальной защиты (по отраслевой принадлежности Подрядчика), и требованиями норм и правил. Спецодежда должна позволять иденти</w:t>
      </w:r>
      <w:r>
        <w:rPr>
          <w:rFonts w:ascii="Times New Roman" w:eastAsia="Times New Roman" w:hAnsi="Times New Roman" w:cs="Times New Roman"/>
          <w:szCs w:val="20"/>
          <w:lang w:eastAsia="ru-RU"/>
        </w:rPr>
        <w:t>фицировать работников Подрядчика (субподрядчика).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2.29.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Дополнительно обеспечить соответствующими СИЗ работников, выполняющих опасные работы или находящийся в условиях воздействия вредных производственных факторов.</w:t>
      </w:r>
    </w:p>
    <w:bookmarkEnd w:id="2"/>
    <w:bookmarkEnd w:id="3"/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2.30.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Подрядчику (работникам Подрядчика (</w:t>
      </w:r>
      <w:r>
        <w:rPr>
          <w:rFonts w:ascii="Times New Roman" w:eastAsia="Times New Roman" w:hAnsi="Times New Roman" w:cs="Times New Roman"/>
          <w:szCs w:val="20"/>
          <w:lang w:eastAsia="ru-RU"/>
        </w:rPr>
        <w:t>Субподрядчика) запрещен (о):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2.30.1.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Провозить на объекты Заказчика посторонних лиц;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2.30.2.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Самовольно изменять условия, последовательность и объем работ;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2.30.3.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Находиться без надобности на действующих установках, в производственных помещениях Заказчика</w:t>
      </w:r>
      <w:r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2.30.4.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Оставлять работающим двигатель на транспортном средстве после въезда на территорию взрыво- пожароопасного объекта без соблюдения дополнительных мер безопасности;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2.30.5.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Нарушать согласованный с Заказчиком маршрут движения, а также посещать объек</w:t>
      </w:r>
      <w:r>
        <w:rPr>
          <w:rFonts w:ascii="Times New Roman" w:eastAsia="Times New Roman" w:hAnsi="Times New Roman" w:cs="Times New Roman"/>
          <w:szCs w:val="20"/>
          <w:lang w:eastAsia="ru-RU"/>
        </w:rPr>
        <w:t>ты Заказчика за пределами территории производства работ;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2.30.6.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Отвлекать работников Заказчика во время проведения ими производственных работ;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2.30.7.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Пользоваться технологическим оборудованием и грузоподъемными механизмами Заказчика без предварительного </w:t>
      </w:r>
      <w:r>
        <w:rPr>
          <w:rFonts w:ascii="Times New Roman" w:eastAsia="Times New Roman" w:hAnsi="Times New Roman" w:cs="Times New Roman"/>
          <w:szCs w:val="20"/>
          <w:lang w:eastAsia="ru-RU"/>
        </w:rPr>
        <w:t>с ним согласования;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134"/>
          <w:tab w:val="num" w:pos="2095"/>
        </w:tabs>
        <w:autoSpaceDN w:val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2.30.8. При производстве определенного объема работ на выделенном участке выполнение каких-либо других работ по собственной инициативе (как ремонтного персонала, так и ответственного лица Подрядчика), без уведомления руководителя </w:t>
      </w:r>
      <w:r>
        <w:rPr>
          <w:rFonts w:ascii="Times New Roman" w:eastAsia="Times New Roman" w:hAnsi="Times New Roman" w:cs="Times New Roman"/>
          <w:szCs w:val="20"/>
          <w:lang w:eastAsia="ru-RU"/>
        </w:rPr>
        <w:t>объекта Заказчика;</w:t>
      </w:r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  <w:tab w:val="left" w:pos="1134"/>
          <w:tab w:val="num" w:pos="2095"/>
        </w:tabs>
        <w:autoSpaceDN w:val="0"/>
        <w:rPr>
          <w:rFonts w:ascii="Times New Roman" w:eastAsia="Times New Roman" w:hAnsi="Times New Roman" w:cs="Times New Roman"/>
          <w:spacing w:val="-1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9"/>
          <w:szCs w:val="20"/>
          <w:lang w:eastAsia="ru-RU"/>
        </w:rPr>
        <w:t>2.30.9. Самовольный выход в места, нахождение на которых не требуется предметом взаимоотношений</w:t>
      </w:r>
      <w:r>
        <w:rPr>
          <w:rFonts w:ascii="Times New Roman" w:eastAsia="Times New Roman" w:hAnsi="Times New Roman" w:cs="Times New Roman"/>
          <w:spacing w:val="-10"/>
          <w:szCs w:val="20"/>
          <w:lang w:eastAsia="ru-RU"/>
        </w:rPr>
        <w:t>;</w:t>
      </w:r>
    </w:p>
    <w:p w:rsidR="00FF7B41" w:rsidRDefault="00D0521D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2.30.10.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Допуск к работам на объектах Заказчика собственных работников или работников Субподрядчика, не прошедших обязательных медицинских осмотров (предварительных, периодических), а также работников с медицинскими противопоказаниями. </w:t>
      </w:r>
    </w:p>
    <w:p w:rsidR="00FF7B41" w:rsidRDefault="00D0521D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2.30.11. Курить вне отведенн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ых мест и не оборудованных должным образом местах.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2.30.12. П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ровозить (проносить) на территорию Заказчика огнестрельного оружия, взрывчатых веществ (если иное не предусмотрено условиями взаимоотношений).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2.30.13. Препятствовать осуществлению Заказчиком кон</w:t>
      </w:r>
      <w:r>
        <w:rPr>
          <w:rFonts w:ascii="Times New Roman" w:eastAsia="Times New Roman" w:hAnsi="Times New Roman" w:cs="Times New Roman"/>
          <w:szCs w:val="20"/>
          <w:lang w:eastAsia="ru-RU"/>
        </w:rPr>
        <w:t>троля за ходом выполнения работ (оказания услуг) и проведению проверки Заказчиком соблюдения требований в области промышленной безопасности, пожарной безопасности, охраны труда (в том числе при проверке бытовых и производственных помещений).</w:t>
      </w:r>
    </w:p>
    <w:p w:rsidR="00FF7B41" w:rsidRDefault="00FF7B41">
      <w:pPr>
        <w:tabs>
          <w:tab w:val="left" w:pos="426"/>
          <w:tab w:val="left" w:pos="567"/>
        </w:tabs>
        <w:rPr>
          <w:rFonts w:ascii="Times New Roman" w:eastAsia="Times New Roman" w:hAnsi="Times New Roman" w:cs="Times New Roman"/>
          <w:szCs w:val="20"/>
          <w:lang w:eastAsia="ru-RU"/>
        </w:rPr>
      </w:pPr>
    </w:p>
    <w:p w:rsidR="00FF7B41" w:rsidRDefault="00D0521D">
      <w:pPr>
        <w:numPr>
          <w:ilvl w:val="0"/>
          <w:numId w:val="2"/>
        </w:numPr>
        <w:tabs>
          <w:tab w:val="left" w:pos="426"/>
        </w:tabs>
        <w:ind w:left="567"/>
        <w:jc w:val="center"/>
        <w:rPr>
          <w:rFonts w:ascii="Times New Roman" w:eastAsia="Times New Roman" w:hAnsi="Times New Roman" w:cs="Times New Roman"/>
          <w:b/>
          <w:caps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Cs w:val="20"/>
          <w:lang w:eastAsia="ru-RU"/>
        </w:rPr>
        <w:t xml:space="preserve">ТРЕБОВАНИЯ В </w:t>
      </w:r>
      <w:r>
        <w:rPr>
          <w:rFonts w:ascii="Times New Roman" w:eastAsia="Times New Roman" w:hAnsi="Times New Roman" w:cs="Times New Roman"/>
          <w:b/>
          <w:caps/>
          <w:szCs w:val="20"/>
          <w:lang w:eastAsia="ru-RU"/>
        </w:rPr>
        <w:t>ОБЛАСТИ ОХРАНЫ ОКРУЖАЮЩЕЙ СРЕДЫ</w:t>
      </w:r>
    </w:p>
    <w:p w:rsidR="00FF7B41" w:rsidRDefault="00D0521D">
      <w:pPr>
        <w:tabs>
          <w:tab w:val="left" w:pos="426"/>
          <w:tab w:val="left" w:pos="709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3.1. Подрядчик обязан:</w:t>
      </w:r>
    </w:p>
    <w:p w:rsidR="00FF7B41" w:rsidRDefault="00D0521D">
      <w:pPr>
        <w:tabs>
          <w:tab w:val="left" w:pos="426"/>
          <w:tab w:val="left" w:pos="709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3.1.1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Самостоятельно и за свой счет разрабатывать и согласовывать с уполномоченными  контрольно-надзорными органами всю разрешительную документацию, предусмотренную действующим законодательством Россий</w:t>
      </w:r>
      <w:r>
        <w:rPr>
          <w:rFonts w:ascii="Times New Roman" w:eastAsia="Times New Roman" w:hAnsi="Times New Roman" w:cs="Times New Roman"/>
          <w:szCs w:val="20"/>
          <w:lang w:eastAsia="ru-RU"/>
        </w:rPr>
        <w:t>ской Федерации (в том числе, нормативы выбросов вредных (загрязняющих) веществ в атмосферный воздух и сбросов загрязняющих веществ в водные объекты, нормативы образования отходов и лимиты на их размещение, статистическую отчетность в области охраны окружаю</w:t>
      </w:r>
      <w:r>
        <w:rPr>
          <w:rFonts w:ascii="Times New Roman" w:eastAsia="Times New Roman" w:hAnsi="Times New Roman" w:cs="Times New Roman"/>
          <w:szCs w:val="20"/>
          <w:lang w:eastAsia="ru-RU"/>
        </w:rPr>
        <w:t>щей среды и т.д.), а также получать в установленном порядке необходимые разрешения.</w:t>
      </w:r>
    </w:p>
    <w:p w:rsidR="00FF7B41" w:rsidRDefault="00D0521D">
      <w:pPr>
        <w:tabs>
          <w:tab w:val="left" w:pos="426"/>
          <w:tab w:val="left" w:pos="709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3.1.2.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Назначить уполномоченного представителя, ответственного за весь персонал Подрядчика и обладающего всеми полномочиями для решения оперативных вопросов, возникающих в </w:t>
      </w:r>
      <w:r>
        <w:rPr>
          <w:rFonts w:ascii="Times New Roman" w:eastAsia="Times New Roman" w:hAnsi="Times New Roman" w:cs="Times New Roman"/>
          <w:szCs w:val="20"/>
          <w:lang w:eastAsia="ru-RU"/>
        </w:rPr>
        <w:t>ходе выполнения работ (оказания услуг) между Заказчиком и Подрядчиком. Полномочия указанного представителя должны подтверждаться соответствующей доверенностью. В случае смены состава ответственных лиц, Подрядчик не позднее 2 рабочих дней направляет в адрес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Заказчика соответствующее уведомление с определением новых лиц и их контактных данных.</w:t>
      </w:r>
    </w:p>
    <w:p w:rsidR="00FF7B41" w:rsidRDefault="00D0521D">
      <w:pPr>
        <w:tabs>
          <w:tab w:val="left" w:pos="426"/>
          <w:tab w:val="left" w:pos="709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3.1.3.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Выполнять работы (оказывать услуги) в соответствии с проектной документацией, представленной Заказчиком;</w:t>
      </w:r>
    </w:p>
    <w:p w:rsidR="00FF7B41" w:rsidRDefault="00D0521D">
      <w:pPr>
        <w:tabs>
          <w:tab w:val="left" w:pos="426"/>
          <w:tab w:val="left" w:pos="709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3.1.4. Предоставить Заказчику патенты, лицензии, положит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ельное заключение государственной экологической экспертизы на используемое оборудование, технологию, полигон; документы, свидетельствующие о регистрации полигона в государственном реестре объектов размещения отходов (ГРОРО) и другие необходимые документы, </w:t>
      </w:r>
      <w:r>
        <w:rPr>
          <w:rFonts w:ascii="Times New Roman" w:eastAsia="Times New Roman" w:hAnsi="Times New Roman" w:cs="Times New Roman"/>
          <w:szCs w:val="20"/>
          <w:lang w:eastAsia="ru-RU"/>
        </w:rPr>
        <w:t>относящиеся к предмету взаимоотношений;</w:t>
      </w:r>
    </w:p>
    <w:p w:rsidR="00FF7B41" w:rsidRDefault="00D0521D">
      <w:pPr>
        <w:tabs>
          <w:tab w:val="left" w:pos="426"/>
          <w:tab w:val="left" w:pos="709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3.1.5.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За свой счет обеспечить вывоз с объектов Заказчика отходов, сточных вод, неиспользованных химреагентов, образованных Подрядчиком и собственником которых он является;</w:t>
      </w:r>
    </w:p>
    <w:p w:rsidR="00FF7B41" w:rsidRDefault="00D0521D">
      <w:pPr>
        <w:tabs>
          <w:tab w:val="left" w:pos="426"/>
          <w:tab w:val="left" w:pos="709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3.1.6.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Иметь документы, свидетельствующие о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прохождении руководителями и специалистами Подрядчика (Субподрядчика) подготовки в области охраны окружающей среды и экологической безопасности;</w:t>
      </w:r>
    </w:p>
    <w:p w:rsidR="00FF7B41" w:rsidRDefault="00D0521D">
      <w:pPr>
        <w:tabs>
          <w:tab w:val="left" w:pos="426"/>
          <w:tab w:val="left" w:pos="709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3.1.7.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Иметь документы о квалификации, выданные по результатам прохождения профессионального обучения или полу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чения дополнительного профессионального образования, необходимых для работы с отходами </w:t>
      </w:r>
      <w:r>
        <w:rPr>
          <w:rFonts w:ascii="Times New Roman" w:eastAsia="Times New Roman" w:hAnsi="Times New Roman" w:cs="Times New Roman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Cs w:val="20"/>
          <w:lang w:val="en-US" w:eastAsia="ru-RU"/>
        </w:rPr>
        <w:t>IV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классов опасности для работников, которые допущены к сбору, транспортированию, обработке, утилизации, обезвреживанию, размещению отходов </w:t>
      </w:r>
      <w:r>
        <w:rPr>
          <w:rFonts w:ascii="Times New Roman" w:eastAsia="Times New Roman" w:hAnsi="Times New Roman" w:cs="Times New Roman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Cs w:val="20"/>
          <w:lang w:val="en-US" w:eastAsia="ru-RU"/>
        </w:rPr>
        <w:t>IV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классов опасности.</w:t>
      </w:r>
    </w:p>
    <w:p w:rsidR="00FF7B41" w:rsidRDefault="00D0521D">
      <w:pPr>
        <w:tabs>
          <w:tab w:val="left" w:pos="426"/>
          <w:tab w:val="left" w:pos="709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3.1</w:t>
      </w:r>
      <w:r>
        <w:rPr>
          <w:rFonts w:ascii="Times New Roman" w:eastAsia="Times New Roman" w:hAnsi="Times New Roman" w:cs="Times New Roman"/>
          <w:szCs w:val="20"/>
          <w:lang w:eastAsia="ru-RU"/>
        </w:rPr>
        <w:t>.8.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Иметь разрешительную документацию в области охраны окружающей среды, распространяющую свое действие на территории Заказчика, в том числе, но, не ограничиваясь: проект нормативов выбросов вредных (загрязняющих) веществ в атмосферный воздух (ПДВ), нормат</w:t>
      </w:r>
      <w:r>
        <w:rPr>
          <w:rFonts w:ascii="Times New Roman" w:eastAsia="Times New Roman" w:hAnsi="Times New Roman" w:cs="Times New Roman"/>
          <w:szCs w:val="20"/>
          <w:lang w:eastAsia="ru-RU"/>
        </w:rPr>
        <w:t>ивов образования отходов и лимитов на их размещение (ПНООЛР), паспорта на опасные отходы;</w:t>
      </w:r>
    </w:p>
    <w:p w:rsidR="00FF7B41" w:rsidRDefault="00D0521D">
      <w:pPr>
        <w:tabs>
          <w:tab w:val="left" w:pos="426"/>
          <w:tab w:val="left" w:pos="1134"/>
          <w:tab w:val="left" w:pos="1276"/>
        </w:tabs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3.1.9.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Иметь лицензию на право осуществления деятельности по </w:t>
      </w:r>
      <w:r>
        <w:rPr>
          <w:rFonts w:ascii="Times New Roman" w:eastAsia="Calibri" w:hAnsi="Times New Roman" w:cs="Times New Roman"/>
          <w:szCs w:val="20"/>
        </w:rPr>
        <w:t>сбору, транспортированию, обработке, утилизации, обезвреживанию, размещению отходов I - IV классов опасно</w:t>
      </w:r>
      <w:r>
        <w:rPr>
          <w:rFonts w:ascii="Times New Roman" w:eastAsia="Calibri" w:hAnsi="Times New Roman" w:cs="Times New Roman"/>
          <w:szCs w:val="20"/>
        </w:rPr>
        <w:t>сти в случаях, предусмотренных законодательством Российской Федерации;</w:t>
      </w:r>
    </w:p>
    <w:p w:rsidR="00FF7B41" w:rsidRDefault="00D0521D">
      <w:pPr>
        <w:tabs>
          <w:tab w:val="left" w:pos="426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3.1.10.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Своими силами и за свой счет разрабатывать и выполнять планы и мероприятия, направленные на охрану окружающей среды и восстановление природных ресурсов в рамках предписаний и </w:t>
      </w:r>
      <w:r>
        <w:rPr>
          <w:rFonts w:ascii="Times New Roman" w:eastAsia="Times New Roman" w:hAnsi="Times New Roman" w:cs="Times New Roman"/>
          <w:szCs w:val="20"/>
          <w:lang w:eastAsia="ru-RU"/>
        </w:rPr>
        <w:t>рекомендаций контрольно-надзорных органов исполнительной власти Российской Федерации, а также предписаний АО «ННГ»;</w:t>
      </w:r>
    </w:p>
    <w:p w:rsidR="00FF7B41" w:rsidRDefault="00D0521D">
      <w:pPr>
        <w:tabs>
          <w:tab w:val="left" w:pos="426"/>
          <w:tab w:val="left" w:pos="567"/>
          <w:tab w:val="left" w:pos="709"/>
          <w:tab w:val="left" w:pos="1134"/>
          <w:tab w:val="left" w:pos="1276"/>
          <w:tab w:val="left" w:pos="1418"/>
          <w:tab w:val="num" w:pos="21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3.1.11.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Соблюдать нормативы качества окружающей среды в зоне влияния строительства участка; соблюдать нормативы предельно допустимых </w:t>
      </w:r>
      <w:r>
        <w:rPr>
          <w:rFonts w:ascii="Times New Roman" w:eastAsia="Times New Roman" w:hAnsi="Times New Roman" w:cs="Times New Roman"/>
          <w:szCs w:val="20"/>
          <w:lang w:eastAsia="ru-RU"/>
        </w:rPr>
        <w:t>выбросов и сбросов загрязняющих веществ, лимитов размещения отходов и лимитов водопотребления;</w:t>
      </w:r>
    </w:p>
    <w:p w:rsidR="00FF7B41" w:rsidRDefault="00D0521D">
      <w:pPr>
        <w:tabs>
          <w:tab w:val="left" w:pos="426"/>
          <w:tab w:val="left" w:pos="709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3.1.12.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Соблюдать правила обращения с химическими веществами, отходами, сточными водами;</w:t>
      </w:r>
    </w:p>
    <w:p w:rsidR="00FF7B41" w:rsidRDefault="00D0521D">
      <w:pPr>
        <w:tabs>
          <w:tab w:val="left" w:pos="426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3.1.13.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Не допускать такие варианты и способы обращения с отходами, сточ</w:t>
      </w:r>
      <w:r>
        <w:rPr>
          <w:rFonts w:ascii="Times New Roman" w:eastAsia="Times New Roman" w:hAnsi="Times New Roman" w:cs="Times New Roman"/>
          <w:szCs w:val="20"/>
          <w:lang w:eastAsia="ru-RU"/>
        </w:rPr>
        <w:t>ными водами, химическими реагентами, которые могли бы в период действия взаимоотношений или после срока истечения взаимоотношений, быть признаны надзорными (контролирующими) органами как их несанкционированное накопление, размещение или иное нарушение треб</w:t>
      </w:r>
      <w:r>
        <w:rPr>
          <w:rFonts w:ascii="Times New Roman" w:eastAsia="Times New Roman" w:hAnsi="Times New Roman" w:cs="Times New Roman"/>
          <w:szCs w:val="20"/>
          <w:lang w:eastAsia="ru-RU"/>
        </w:rPr>
        <w:t>ований законодательства Российской Федерации (в том числе, загрязнение территории Заказчика ГСМ, нефтью и нефтепродуктами, захламления территории отходами, химреагентами или их размещение).</w:t>
      </w:r>
    </w:p>
    <w:p w:rsidR="00FF7B41" w:rsidRDefault="00D0521D">
      <w:pPr>
        <w:tabs>
          <w:tab w:val="left" w:pos="426"/>
          <w:tab w:val="left" w:pos="709"/>
          <w:tab w:val="left" w:pos="1134"/>
          <w:tab w:val="left" w:pos="1276"/>
        </w:tabs>
        <w:suppressAutoHyphens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3.1.14.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Обеспечить по завершению работ (оказанию услуг) наведение </w:t>
      </w:r>
      <w:r>
        <w:rPr>
          <w:rFonts w:ascii="Times New Roman" w:eastAsia="Times New Roman" w:hAnsi="Times New Roman" w:cs="Times New Roman"/>
          <w:szCs w:val="20"/>
          <w:lang w:eastAsia="ru-RU"/>
        </w:rPr>
        <w:t>порядка в месте проведения работ своими силами и за свой счет; вывезти с территории Заказчика отходы, образованные Подрядчиком и принадлежащие Подрядчику на праве собственности.</w:t>
      </w:r>
    </w:p>
    <w:p w:rsidR="00FF7B41" w:rsidRDefault="00D0521D">
      <w:pPr>
        <w:tabs>
          <w:tab w:val="left" w:pos="426"/>
          <w:tab w:val="left" w:pos="709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3.1.15.Не допускать возникновения ситуации, повлекшей за собой причинение ущер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ба окружающей среде, здоровью человека по вине Подрядчика. </w:t>
      </w:r>
    </w:p>
    <w:p w:rsidR="00FF7B41" w:rsidRDefault="00D0521D">
      <w:pPr>
        <w:tabs>
          <w:tab w:val="left" w:pos="426"/>
          <w:tab w:val="left" w:pos="709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При наличии установленной вины Подрядчика, последний своими силами и за свой счет обязан устранить последствия ущерба, в установленном порядке оплатить наложенные штрафы и компенсировать убытки, п</w:t>
      </w:r>
      <w:r>
        <w:rPr>
          <w:rFonts w:ascii="Times New Roman" w:eastAsia="Times New Roman" w:hAnsi="Times New Roman" w:cs="Times New Roman"/>
          <w:szCs w:val="20"/>
          <w:lang w:eastAsia="ru-RU"/>
        </w:rPr>
        <w:t>онесенные Заказчиком.</w:t>
      </w:r>
    </w:p>
    <w:p w:rsidR="00FF7B41" w:rsidRDefault="00D0521D">
      <w:pPr>
        <w:tabs>
          <w:tab w:val="left" w:pos="426"/>
          <w:tab w:val="left" w:pos="567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Возмещение ущерба Заказчику производится Подрядчиком по понесенной фактической стоимости, с выполнением работ по устранению последствий своими силами и за свой счет. При невозможности определения фактической стоимости нанесенного Зака</w:t>
      </w:r>
      <w:r>
        <w:rPr>
          <w:rFonts w:ascii="Times New Roman" w:eastAsia="Times New Roman" w:hAnsi="Times New Roman" w:cs="Times New Roman"/>
          <w:szCs w:val="20"/>
          <w:lang w:eastAsia="ru-RU"/>
        </w:rPr>
        <w:t>зчику ущерба, размер ущерба может быть определен по рыночной стоимости.</w:t>
      </w:r>
    </w:p>
    <w:p w:rsidR="00FF7B41" w:rsidRDefault="00D0521D">
      <w:pPr>
        <w:tabs>
          <w:tab w:val="left" w:pos="426"/>
          <w:tab w:val="left" w:pos="567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В случае если нарушение Подрядчика вызвало риск возникновения ущерба для Заказчика, Подрядчик обязан принять меры, направленные на исключение данных рисков, в том числе по требованию З</w:t>
      </w:r>
      <w:r>
        <w:rPr>
          <w:rFonts w:ascii="Times New Roman" w:eastAsia="Times New Roman" w:hAnsi="Times New Roman" w:cs="Times New Roman"/>
          <w:szCs w:val="20"/>
          <w:lang w:eastAsia="ru-RU"/>
        </w:rPr>
        <w:t>аказчика.</w:t>
      </w:r>
    </w:p>
    <w:p w:rsidR="00FF7B41" w:rsidRDefault="00D0521D">
      <w:pPr>
        <w:tabs>
          <w:tab w:val="left" w:pos="426"/>
          <w:tab w:val="left" w:pos="567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3.1.16.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Полностью исключить факты несанкционированного обращения с источниками ионизирующего излучения, в том числе вышедшими из строя; обеспечить все необходимые меры безопасности при выполнении работ на скважинах, в которых ранее в результате а</w:t>
      </w:r>
      <w:r>
        <w:rPr>
          <w:rFonts w:ascii="Times New Roman" w:eastAsia="Times New Roman" w:hAnsi="Times New Roman" w:cs="Times New Roman"/>
          <w:szCs w:val="20"/>
          <w:lang w:eastAsia="ru-RU"/>
        </w:rPr>
        <w:t>варий оставлены источники ионизирующего излучения.</w:t>
      </w:r>
    </w:p>
    <w:p w:rsidR="00FF7B41" w:rsidRDefault="00D0521D">
      <w:pPr>
        <w:tabs>
          <w:tab w:val="left" w:pos="426"/>
          <w:tab w:val="left" w:pos="567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3.1.17.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Не препятствовать осуществлению Заказчиком контроля за ходом выполнения работ (оказания услуг) и проведению проверки Заказчиком соблюдения требований в области охраны окружающей среды, санитарно-эп</w:t>
      </w:r>
      <w:r>
        <w:rPr>
          <w:rFonts w:ascii="Times New Roman" w:eastAsia="Times New Roman" w:hAnsi="Times New Roman" w:cs="Times New Roman"/>
          <w:szCs w:val="20"/>
          <w:lang w:eastAsia="ru-RU"/>
        </w:rPr>
        <w:t>идемиологических норм и правил (в том числе при проверке бытовых и производственных помещений).</w:t>
      </w:r>
    </w:p>
    <w:p w:rsidR="00FF7B41" w:rsidRDefault="00D0521D">
      <w:pPr>
        <w:tabs>
          <w:tab w:val="left" w:pos="426"/>
          <w:tab w:val="left" w:pos="1134"/>
          <w:tab w:val="left" w:pos="1276"/>
        </w:tabs>
        <w:contextualSpacing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3.1.18.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Устранить своими силами и средствами последствия разлива (в том числе утечки) нефти и нефтепродуктов (далее – «Разлив»), если таковой произошел по вине </w:t>
      </w:r>
      <w:r>
        <w:rPr>
          <w:rFonts w:ascii="Times New Roman" w:eastAsia="Times New Roman" w:hAnsi="Times New Roman" w:cs="Times New Roman"/>
          <w:szCs w:val="20"/>
          <w:lang w:eastAsia="ru-RU"/>
        </w:rPr>
        <w:t>Подрядчика, путем очистки территории, в течение одних суток с момента разлива. Сбор, вывоз, утилизацию и (или) обезвреживание нефти и нефтепродуктов, загрязненного грунта, использованных реагентов, сорбирующих материалов и других образовавшихся отходов про</w:t>
      </w:r>
      <w:r>
        <w:rPr>
          <w:rFonts w:ascii="Times New Roman" w:eastAsia="Times New Roman" w:hAnsi="Times New Roman" w:cs="Times New Roman"/>
          <w:szCs w:val="20"/>
          <w:lang w:eastAsia="ru-RU"/>
        </w:rPr>
        <w:t>извести своими силами и за свой счет. По окончании работ по устранению последствий разлива, передать Заказчику очищенную территорию по двустороннему акту. Если, разлив произошел в зимний период, Подрядчик обязан произвести очистку территории в три этапа:</w:t>
      </w:r>
    </w:p>
    <w:p w:rsidR="00FF7B41" w:rsidRDefault="00D0521D">
      <w:pPr>
        <w:numPr>
          <w:ilvl w:val="0"/>
          <w:numId w:val="1"/>
        </w:numPr>
        <w:ind w:left="426" w:hanging="426"/>
        <w:contextualSpacing/>
        <w:jc w:val="lef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У</w:t>
      </w:r>
      <w:r>
        <w:rPr>
          <w:rFonts w:ascii="Times New Roman" w:eastAsia="Times New Roman" w:hAnsi="Times New Roman" w:cs="Times New Roman"/>
          <w:szCs w:val="20"/>
          <w:lang w:eastAsia="ru-RU"/>
        </w:rPr>
        <w:t>борка территории непосредственно после разлива;</w:t>
      </w:r>
    </w:p>
    <w:p w:rsidR="00FF7B41" w:rsidRDefault="00D0521D">
      <w:pPr>
        <w:numPr>
          <w:ilvl w:val="0"/>
          <w:numId w:val="1"/>
        </w:numPr>
        <w:ind w:left="426" w:hanging="426"/>
        <w:contextualSpacing/>
        <w:jc w:val="lef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Уборка территории перед началом весеннего паводка;</w:t>
      </w:r>
    </w:p>
    <w:p w:rsidR="00FF7B41" w:rsidRDefault="00D0521D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Уборка территории в летний период (до 10 июня), направленная на устранение остаточных следов разлива (при наличии). В случае отсутствия остаточных загрязнени</w:t>
      </w:r>
      <w:r>
        <w:rPr>
          <w:rFonts w:ascii="Times New Roman" w:eastAsia="Times New Roman" w:hAnsi="Times New Roman" w:cs="Times New Roman"/>
          <w:szCs w:val="20"/>
          <w:lang w:eastAsia="ru-RU"/>
        </w:rPr>
        <w:t>й, сторонами составляется соответствующий акт об отсутствии необходимости выполнения работ по уборке территории.</w:t>
      </w:r>
    </w:p>
    <w:p w:rsidR="00FF7B41" w:rsidRDefault="00D0521D">
      <w:pPr>
        <w:tabs>
          <w:tab w:val="left" w:pos="426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Приемка территории после каждого этапа производится с участием представителя Заказчика и составлением акта.</w:t>
      </w:r>
    </w:p>
    <w:p w:rsidR="00FF7B41" w:rsidRDefault="00D0521D">
      <w:pPr>
        <w:tabs>
          <w:tab w:val="left" w:pos="426"/>
          <w:tab w:val="left" w:pos="709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3.2.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Подрядчику запрещено (а):</w:t>
      </w:r>
    </w:p>
    <w:p w:rsidR="00FF7B41" w:rsidRDefault="00D0521D">
      <w:pPr>
        <w:tabs>
          <w:tab w:val="left" w:pos="426"/>
          <w:tab w:val="left" w:pos="709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3.2.</w:t>
      </w:r>
      <w:r>
        <w:rPr>
          <w:rFonts w:ascii="Times New Roman" w:eastAsia="Times New Roman" w:hAnsi="Times New Roman" w:cs="Times New Roman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Сбрасывать вне отведенных мест (временный шламонакопитель, на кустовую площадку, на прилегающие участки и т.д.), оговоренных в условиях взаимоотношений (либо отдельным соглашением, решением, актом) нефть, нефтепродукты, химреагенты, скважинные жидкости,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различные отходы, сточные воды;</w:t>
      </w:r>
    </w:p>
    <w:p w:rsidR="00FF7B41" w:rsidRDefault="00D0521D">
      <w:pPr>
        <w:tabs>
          <w:tab w:val="left" w:pos="426"/>
          <w:tab w:val="left" w:pos="1134"/>
          <w:tab w:val="left" w:pos="1276"/>
        </w:tabs>
        <w:rPr>
          <w:rFonts w:ascii="Times New Roman" w:eastAsia="Batang" w:hAnsi="Times New Roman" w:cs="Times New Roman"/>
          <w:szCs w:val="20"/>
          <w:lang w:eastAsia="ko-KR"/>
        </w:rPr>
      </w:pPr>
      <w:r>
        <w:rPr>
          <w:rFonts w:ascii="Times New Roman" w:eastAsia="Batang" w:hAnsi="Times New Roman" w:cs="Times New Roman"/>
          <w:szCs w:val="20"/>
          <w:lang w:eastAsia="ko-KR"/>
        </w:rPr>
        <w:t>3.2.2. Размещение (хранение, захоронение) отходов, загрязнение и захламление площадок производства работ и прилегающих к ним территорий, а также в местах размещения временных вспомогательных зданий и сооружений;</w:t>
      </w:r>
    </w:p>
    <w:p w:rsidR="00FF7B41" w:rsidRDefault="00D0521D">
      <w:pPr>
        <w:tabs>
          <w:tab w:val="left" w:pos="426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Batang" w:hAnsi="Times New Roman" w:cs="Times New Roman"/>
          <w:szCs w:val="20"/>
          <w:lang w:eastAsia="ko-KR"/>
        </w:rPr>
        <w:t>3.2.3.</w:t>
      </w:r>
      <w:r>
        <w:rPr>
          <w:rFonts w:ascii="Times New Roman" w:eastAsia="Batang" w:hAnsi="Times New Roman" w:cs="Times New Roman"/>
          <w:szCs w:val="20"/>
          <w:lang w:eastAsia="ko-KR"/>
        </w:rPr>
        <w:tab/>
        <w:t>И</w:t>
      </w:r>
      <w:r>
        <w:rPr>
          <w:rFonts w:ascii="Times New Roman" w:eastAsia="Times New Roman" w:hAnsi="Times New Roman" w:cs="Times New Roman"/>
          <w:szCs w:val="20"/>
          <w:lang w:eastAsia="ru-RU"/>
        </w:rPr>
        <w:t>спользовать в производстве химреагенты, неукомплектованные следующими документами:</w:t>
      </w:r>
      <w:bookmarkStart w:id="5" w:name="_Toc180401917"/>
      <w:bookmarkStart w:id="6" w:name="_Toc172965274"/>
    </w:p>
    <w:p w:rsidR="00FF7B41" w:rsidRDefault="00D0521D">
      <w:pPr>
        <w:widowControl w:val="0"/>
        <w:tabs>
          <w:tab w:val="left" w:pos="426"/>
          <w:tab w:val="left" w:pos="1134"/>
          <w:tab w:val="left" w:pos="1276"/>
          <w:tab w:val="num" w:pos="1443"/>
        </w:tabs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bookmarkStart w:id="7" w:name="_Toc180401918"/>
      <w:bookmarkStart w:id="8" w:name="_Toc172965275"/>
      <w:bookmarkEnd w:id="5"/>
      <w:bookmarkEnd w:id="6"/>
      <w:r>
        <w:rPr>
          <w:rFonts w:ascii="Times New Roman" w:eastAsia="Times New Roman" w:hAnsi="Times New Roman" w:cs="Times New Roman"/>
          <w:szCs w:val="20"/>
          <w:lang w:eastAsia="ru-RU"/>
        </w:rPr>
        <w:t>-гигиенический сертификат, выданный уполномоченным органом;</w:t>
      </w:r>
      <w:bookmarkEnd w:id="7"/>
      <w:bookmarkEnd w:id="8"/>
    </w:p>
    <w:p w:rsidR="00FF7B41" w:rsidRDefault="00D0521D">
      <w:pPr>
        <w:widowControl w:val="0"/>
        <w:tabs>
          <w:tab w:val="left" w:pos="426"/>
          <w:tab w:val="left" w:pos="709"/>
          <w:tab w:val="left" w:pos="1134"/>
          <w:tab w:val="left" w:pos="1276"/>
          <w:tab w:val="num" w:pos="1443"/>
        </w:tabs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bookmarkStart w:id="9" w:name="_Toc180401920"/>
      <w:r>
        <w:rPr>
          <w:rFonts w:ascii="Times New Roman" w:eastAsia="Times New Roman" w:hAnsi="Times New Roman" w:cs="Times New Roman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инструкцию по охране труда по безопасности ведения работ данным химреагентом и мерам оказания медицинской помощ</w:t>
      </w:r>
      <w:r>
        <w:rPr>
          <w:rFonts w:ascii="Times New Roman" w:eastAsia="Times New Roman" w:hAnsi="Times New Roman" w:cs="Times New Roman"/>
          <w:szCs w:val="20"/>
          <w:lang w:eastAsia="ru-RU"/>
        </w:rPr>
        <w:t>и при негативном воздействии на здоровье персонала;</w:t>
      </w:r>
      <w:bookmarkEnd w:id="9"/>
    </w:p>
    <w:p w:rsidR="00FF7B41" w:rsidRDefault="00D0521D">
      <w:pPr>
        <w:tabs>
          <w:tab w:val="left" w:pos="426"/>
          <w:tab w:val="left" w:pos="709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использовать в производстве химреагенты, которые не внесены в Перечень, составленный в соответствии с установленным порядком по допуску к применению химических продуктов, предназначенных для использован</w:t>
      </w:r>
      <w:r>
        <w:rPr>
          <w:rFonts w:ascii="Times New Roman" w:eastAsia="Times New Roman" w:hAnsi="Times New Roman" w:cs="Times New Roman"/>
          <w:szCs w:val="20"/>
          <w:lang w:eastAsia="ru-RU"/>
        </w:rPr>
        <w:t>ия при добыче и транспорте нефти. Подрядчик обязан до начала работ представить Заказчику на каждый используемый химреагент копии указанных документов, лицензии на осуществление деятельности по обращению с опасными отходами, разрешения на выброс загрязняющи</w:t>
      </w:r>
      <w:r>
        <w:rPr>
          <w:rFonts w:ascii="Times New Roman" w:eastAsia="Times New Roman" w:hAnsi="Times New Roman" w:cs="Times New Roman"/>
          <w:szCs w:val="20"/>
          <w:lang w:eastAsia="ru-RU"/>
        </w:rPr>
        <w:t>х веществ, паспорта на опасные отходы.</w:t>
      </w:r>
    </w:p>
    <w:p w:rsidR="00FF7B41" w:rsidRDefault="00D0521D">
      <w:pPr>
        <w:tabs>
          <w:tab w:val="left" w:pos="426"/>
          <w:tab w:val="left" w:pos="709"/>
          <w:tab w:val="left" w:pos="1134"/>
          <w:tab w:val="left" w:pos="1276"/>
          <w:tab w:val="left" w:pos="1418"/>
          <w:tab w:val="num" w:pos="2095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3.2.4.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Осуществлять охоту, рыбалку, сбор дикоросов, разведение собак, разведение костров и применение открытого огня на территории Заказчика.</w:t>
      </w:r>
    </w:p>
    <w:p w:rsidR="00FF7B41" w:rsidRDefault="00D0521D">
      <w:pPr>
        <w:tabs>
          <w:tab w:val="left" w:pos="426"/>
          <w:tab w:val="left" w:pos="709"/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3.2.5.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Освобождать транспортное средство от посторонних предметов, мусора, </w:t>
      </w:r>
      <w:r>
        <w:rPr>
          <w:rFonts w:ascii="Times New Roman" w:eastAsia="Times New Roman" w:hAnsi="Times New Roman" w:cs="Times New Roman"/>
          <w:szCs w:val="20"/>
          <w:lang w:eastAsia="ru-RU"/>
        </w:rPr>
        <w:t>сточных вод на объекте Заказчика.</w:t>
      </w:r>
    </w:p>
    <w:p w:rsidR="00FF7B41" w:rsidRDefault="00D0521D">
      <w:pPr>
        <w:tabs>
          <w:tab w:val="left" w:pos="426"/>
          <w:tab w:val="left" w:pos="709"/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3.2.6. Мыть транспортное средство на территории Заказчика.</w:t>
      </w:r>
    </w:p>
    <w:p w:rsidR="00FF7B41" w:rsidRDefault="00D0521D">
      <w:pPr>
        <w:tabs>
          <w:tab w:val="left" w:pos="426"/>
          <w:tab w:val="left" w:pos="709"/>
          <w:tab w:val="left" w:pos="993"/>
          <w:tab w:val="left" w:pos="1134"/>
          <w:tab w:val="left" w:pos="1276"/>
          <w:tab w:val="num" w:pos="2095"/>
        </w:tabs>
        <w:autoSpaceDN w:val="0"/>
        <w:rPr>
          <w:rFonts w:ascii="Times New Roman" w:eastAsia="Times New Roman" w:hAnsi="Times New Roman" w:cs="Times New Roman"/>
          <w:spacing w:val="-1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0"/>
          <w:szCs w:val="20"/>
          <w:lang w:eastAsia="ru-RU"/>
        </w:rPr>
        <w:t xml:space="preserve">3.2.7.  Добыча общераспространенных полезных ископаемых на территории Заказчика (торф, песок и т.д.). </w:t>
      </w:r>
    </w:p>
    <w:p w:rsidR="00FF7B41" w:rsidRDefault="00FF7B41">
      <w:pPr>
        <w:tabs>
          <w:tab w:val="left" w:pos="426"/>
          <w:tab w:val="left" w:pos="720"/>
        </w:tabs>
        <w:jc w:val="left"/>
        <w:outlineLvl w:val="1"/>
        <w:rPr>
          <w:rFonts w:ascii="Times New Roman" w:eastAsia="Times New Roman" w:hAnsi="Times New Roman" w:cs="Times New Roman"/>
          <w:b/>
          <w:caps/>
          <w:szCs w:val="20"/>
          <w:lang w:eastAsia="ru-RU"/>
        </w:rPr>
      </w:pPr>
    </w:p>
    <w:p w:rsidR="00FF7B41" w:rsidRDefault="00D0521D">
      <w:pPr>
        <w:numPr>
          <w:ilvl w:val="0"/>
          <w:numId w:val="2"/>
        </w:numPr>
        <w:tabs>
          <w:tab w:val="left" w:pos="426"/>
        </w:tabs>
        <w:ind w:left="567"/>
        <w:jc w:val="center"/>
        <w:outlineLvl w:val="1"/>
        <w:rPr>
          <w:rFonts w:ascii="Times New Roman" w:eastAsia="Times New Roman" w:hAnsi="Times New Roman" w:cs="Times New Roman"/>
          <w:b/>
          <w:caps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Cs w:val="20"/>
          <w:lang w:eastAsia="ru-RU"/>
        </w:rPr>
        <w:t xml:space="preserve">ТРЕБОВАНИЯ АНТИАЛКОГОЛЬНОЙ И АНТИНАРКОТИЧЕСКОЙ ПОЛИТИКИ </w:t>
      </w:r>
      <w:r>
        <w:rPr>
          <w:rFonts w:ascii="Times New Roman" w:eastAsia="Times New Roman" w:hAnsi="Times New Roman" w:cs="Times New Roman"/>
          <w:b/>
          <w:caps/>
          <w:szCs w:val="20"/>
          <w:lang w:eastAsia="ru-RU"/>
        </w:rPr>
        <w:t>ОБЩЕСТВА</w:t>
      </w:r>
    </w:p>
    <w:p w:rsidR="00FF7B41" w:rsidRDefault="00D0521D">
      <w:pPr>
        <w:tabs>
          <w:tab w:val="left" w:pos="426"/>
          <w:tab w:val="left" w:pos="993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4.1.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Подрядчик обязан не допускать к работе на объектах Заказчика работников с признаками алкогольного, наркотического или иного токсического опьянения. При визуальном обнаружении признаков алкогольного, наркотического или токсического опьянения р</w:t>
      </w:r>
      <w:r>
        <w:rPr>
          <w:rFonts w:ascii="Times New Roman" w:eastAsia="Times New Roman" w:hAnsi="Times New Roman" w:cs="Times New Roman"/>
          <w:szCs w:val="20"/>
          <w:lang w:eastAsia="ru-RU"/>
        </w:rPr>
        <w:t>аботника при исполнении им своих трудовых обязанностей, Заказчик и/или Подрядчик должен отстранить от работы данного работника с составлением Акта о состоянии работника, отстраненного от работы (</w:t>
      </w:r>
      <w:hyperlink r:id="rId6" w:anchor="_ПРИЛОЖЕНИЕ_1._ФОРМА" w:history="1">
        <w:r>
          <w:rPr>
            <w:rFonts w:ascii="Times New Roman" w:eastAsia="Times New Roman" w:hAnsi="Times New Roman" w:cs="Times New Roman"/>
            <w:szCs w:val="20"/>
            <w:lang w:eastAsia="ru-RU"/>
          </w:rPr>
          <w:t xml:space="preserve">Приложение </w:t>
        </w:r>
      </w:hyperlink>
      <w:r>
        <w:rPr>
          <w:rFonts w:ascii="Times New Roman" w:eastAsia="Times New Roman" w:hAnsi="Times New Roman" w:cs="Times New Roman"/>
          <w:szCs w:val="20"/>
          <w:lang w:eastAsia="ru-RU"/>
        </w:rPr>
        <w:t>№2), предложить работнику пройти медицинское освидетельствование и дать письменные объяснения по данному факту, а также немедленно уведомить о данном факте Заказчика. Заверенн</w:t>
      </w:r>
      <w:r>
        <w:rPr>
          <w:rFonts w:ascii="Times New Roman" w:eastAsia="Times New Roman" w:hAnsi="Times New Roman" w:cs="Times New Roman"/>
          <w:szCs w:val="20"/>
          <w:lang w:eastAsia="ru-RU"/>
        </w:rPr>
        <w:t>ые копии соответствующих документов должны быть направлены Заказчику в течение 3-х дней.</w:t>
      </w:r>
    </w:p>
    <w:p w:rsidR="00FF7B41" w:rsidRDefault="00D0521D">
      <w:pPr>
        <w:tabs>
          <w:tab w:val="left" w:pos="42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При отказе работника от дачи объяснений и/или прохождения медицинского освидетельствования в акте делается соответствующая запись, удостоверяющая факт наличия визуальн</w:t>
      </w:r>
      <w:r>
        <w:rPr>
          <w:rFonts w:ascii="Times New Roman" w:eastAsia="Times New Roman" w:hAnsi="Times New Roman" w:cs="Times New Roman"/>
          <w:szCs w:val="20"/>
          <w:lang w:eastAsia="ru-RU"/>
        </w:rPr>
        <w:t>ых признаков алкогольного, наркотического или токсического опьянения работника и отказ работника от дачи объяснений, и/или прохождения медицинского освидетельствования. Данная запись заверяется не менее чем двумя подписями работников Заказчика и/или Подряд</w:t>
      </w:r>
      <w:r>
        <w:rPr>
          <w:rFonts w:ascii="Times New Roman" w:eastAsia="Times New Roman" w:hAnsi="Times New Roman" w:cs="Times New Roman"/>
          <w:szCs w:val="20"/>
          <w:lang w:eastAsia="ru-RU"/>
        </w:rPr>
        <w:t>чика, охраны, или другими незаинтересованными лицами. Результаты медицинского освидетельствования, а также письменные объяснения работника Подрядчика подлежат приложению к протоколу и с момента их составления становятся его неотъемлемой частью.</w:t>
      </w:r>
    </w:p>
    <w:p w:rsidR="00FF7B41" w:rsidRDefault="00D0521D">
      <w:pPr>
        <w:tabs>
          <w:tab w:val="left" w:pos="42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4.2. Подряд</w:t>
      </w:r>
      <w:r>
        <w:rPr>
          <w:rFonts w:ascii="Times New Roman" w:eastAsia="Times New Roman" w:hAnsi="Times New Roman" w:cs="Times New Roman"/>
          <w:szCs w:val="20"/>
          <w:lang w:eastAsia="ru-RU"/>
        </w:rPr>
        <w:t>чику запрещен ввоз, нахождение и употребление на объектах Заказчика веществ, вызывающих алкогольное, наркотическое или токсическое опьянение, а равно иных веществ, оборот которых ограничен на территории Российской Федерации (за исключением веществ, необход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имых для осуществления производственной деятельности на территории объектов). </w:t>
      </w:r>
    </w:p>
    <w:p w:rsidR="00FF7B41" w:rsidRDefault="00FF7B41">
      <w:pPr>
        <w:tabs>
          <w:tab w:val="left" w:pos="426"/>
        </w:tabs>
        <w:rPr>
          <w:rFonts w:ascii="Times New Roman" w:eastAsia="Times New Roman" w:hAnsi="Times New Roman" w:cs="Times New Roman"/>
          <w:szCs w:val="20"/>
          <w:lang w:eastAsia="ru-RU"/>
        </w:rPr>
      </w:pPr>
    </w:p>
    <w:p w:rsidR="00FF7B41" w:rsidRDefault="00D0521D">
      <w:pPr>
        <w:numPr>
          <w:ilvl w:val="0"/>
          <w:numId w:val="5"/>
        </w:numPr>
        <w:tabs>
          <w:tab w:val="left" w:pos="426"/>
          <w:tab w:val="left" w:pos="540"/>
        </w:tabs>
        <w:jc w:val="center"/>
        <w:outlineLvl w:val="1"/>
        <w:rPr>
          <w:rFonts w:ascii="Times New Roman" w:eastAsia="Times New Roman" w:hAnsi="Times New Roman" w:cs="Times New Roman"/>
          <w:b/>
          <w:caps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Cs w:val="20"/>
          <w:lang w:eastAsia="ru-RU"/>
        </w:rPr>
        <w:t>ТРЕБОВАНИЯ В ОБЛАСТИ БезопасностИ дорожного движения</w:t>
      </w:r>
    </w:p>
    <w:p w:rsidR="00FF7B41" w:rsidRDefault="00D0521D">
      <w:pPr>
        <w:widowControl w:val="0"/>
        <w:numPr>
          <w:ilvl w:val="1"/>
          <w:numId w:val="5"/>
        </w:numPr>
        <w:tabs>
          <w:tab w:val="left" w:pos="993"/>
        </w:tabs>
        <w:jc w:val="left"/>
        <w:rPr>
          <w:rFonts w:ascii="Times New Roman" w:eastAsia="Arial" w:hAnsi="Times New Roman" w:cs="Times New Roman"/>
          <w:b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Cs w:val="20"/>
          <w:lang w:eastAsia="ru-RU"/>
        </w:rPr>
        <w:t>Все транспортные средства Подрядчика должны:</w:t>
      </w:r>
    </w:p>
    <w:p w:rsidR="00FF7B41" w:rsidRDefault="00D0521D">
      <w:pPr>
        <w:widowControl w:val="0"/>
        <w:numPr>
          <w:ilvl w:val="0"/>
          <w:numId w:val="3"/>
        </w:numPr>
        <w:tabs>
          <w:tab w:val="left" w:pos="781"/>
        </w:tabs>
        <w:ind w:left="720" w:hanging="360"/>
        <w:jc w:val="left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 xml:space="preserve">быть оснащены системами мониторинга автотранспорта (система </w:t>
      </w:r>
      <w:r>
        <w:rPr>
          <w:rFonts w:ascii="Times New Roman" w:eastAsia="Arial" w:hAnsi="Times New Roman" w:cs="Times New Roman"/>
          <w:szCs w:val="20"/>
          <w:lang w:val="en-US" w:bidi="en-US"/>
        </w:rPr>
        <w:t>GPS</w:t>
      </w:r>
      <w:r>
        <w:rPr>
          <w:rFonts w:ascii="Times New Roman" w:eastAsia="Arial" w:hAnsi="Times New Roman" w:cs="Times New Roman"/>
          <w:szCs w:val="20"/>
          <w:lang w:eastAsia="ru-RU"/>
        </w:rPr>
        <w:t>/ГЛОНАСС);</w:t>
      </w:r>
    </w:p>
    <w:p w:rsidR="00FF7B41" w:rsidRDefault="00D0521D">
      <w:pPr>
        <w:widowControl w:val="0"/>
        <w:numPr>
          <w:ilvl w:val="0"/>
          <w:numId w:val="3"/>
        </w:numPr>
        <w:tabs>
          <w:tab w:val="left" w:pos="781"/>
        </w:tabs>
        <w:ind w:left="720" w:hanging="360"/>
        <w:jc w:val="left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 xml:space="preserve">быть укомплектованы аптечкой (приказ Минздравсоцразвития России </w:t>
      </w:r>
      <w:r>
        <w:rPr>
          <w:rFonts w:ascii="Times New Roman" w:eastAsia="Arial" w:hAnsi="Times New Roman" w:cs="Times New Roman"/>
          <w:smallCaps/>
          <w:color w:val="000000"/>
          <w:szCs w:val="20"/>
          <w:shd w:val="clear" w:color="auto" w:fill="FFFFFF"/>
          <w:lang w:bidi="en-US"/>
        </w:rPr>
        <w:t>№ 169</w:t>
      </w:r>
      <w:r>
        <w:rPr>
          <w:rFonts w:ascii="Times New Roman" w:eastAsia="Arial" w:hAnsi="Times New Roman" w:cs="Times New Roman"/>
          <w:smallCaps/>
          <w:color w:val="000000"/>
          <w:szCs w:val="20"/>
          <w:shd w:val="clear" w:color="auto" w:fill="FFFFFF"/>
          <w:lang w:val="en-US" w:bidi="en-US"/>
        </w:rPr>
        <w:t>h</w:t>
      </w:r>
      <w:r>
        <w:rPr>
          <w:rFonts w:ascii="Times New Roman" w:eastAsia="Arial" w:hAnsi="Times New Roman" w:cs="Times New Roman"/>
          <w:smallCaps/>
          <w:color w:val="000000"/>
          <w:szCs w:val="20"/>
          <w:shd w:val="clear" w:color="auto" w:fill="FFFFFF"/>
          <w:lang w:bidi="en-US"/>
        </w:rPr>
        <w:t xml:space="preserve"> </w:t>
      </w:r>
      <w:r>
        <w:rPr>
          <w:rFonts w:ascii="Times New Roman" w:eastAsia="Arial" w:hAnsi="Times New Roman" w:cs="Times New Roman"/>
          <w:szCs w:val="20"/>
          <w:lang w:eastAsia="ru-RU"/>
        </w:rPr>
        <w:t>от 05.03.2011), огнетушителем, знаком аварийной остановки, противооткатными упорами;</w:t>
      </w:r>
    </w:p>
    <w:p w:rsidR="00FF7B41" w:rsidRDefault="00D0521D">
      <w:pPr>
        <w:widowControl w:val="0"/>
        <w:numPr>
          <w:ilvl w:val="0"/>
          <w:numId w:val="3"/>
        </w:numPr>
        <w:tabs>
          <w:tab w:val="left" w:pos="781"/>
        </w:tabs>
        <w:ind w:left="720" w:hanging="360"/>
        <w:jc w:val="left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>иметь нанесенную светоотражающую пленку по бокам транспортного средства;</w:t>
      </w:r>
    </w:p>
    <w:p w:rsidR="00FF7B41" w:rsidRDefault="00D0521D">
      <w:pPr>
        <w:widowControl w:val="0"/>
        <w:numPr>
          <w:ilvl w:val="0"/>
          <w:numId w:val="3"/>
        </w:numPr>
        <w:tabs>
          <w:tab w:val="left" w:pos="781"/>
        </w:tabs>
        <w:ind w:left="720" w:hanging="360"/>
        <w:jc w:val="left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 xml:space="preserve">иметь исправные запорные </w:t>
      </w:r>
      <w:r>
        <w:rPr>
          <w:rFonts w:ascii="Times New Roman" w:eastAsia="Arial" w:hAnsi="Times New Roman" w:cs="Times New Roman"/>
          <w:szCs w:val="20"/>
          <w:lang w:eastAsia="ru-RU"/>
        </w:rPr>
        <w:t>устройства двери кузова, исключающие их самопроизвольное открывание и закрывание;</w:t>
      </w:r>
    </w:p>
    <w:p w:rsidR="00FF7B41" w:rsidRDefault="00D0521D">
      <w:pPr>
        <w:widowControl w:val="0"/>
        <w:numPr>
          <w:ilvl w:val="0"/>
          <w:numId w:val="3"/>
        </w:numPr>
        <w:tabs>
          <w:tab w:val="left" w:pos="781"/>
        </w:tabs>
        <w:ind w:left="720" w:hanging="360"/>
        <w:jc w:val="left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>быть оснащены исправными отопительными приборами салона в осенне-зимний период времени, а в летний период - кондиционерами, установленными согласно заводской комплектации;</w:t>
      </w:r>
    </w:p>
    <w:p w:rsidR="00FF7B41" w:rsidRDefault="00D0521D">
      <w:pPr>
        <w:widowControl w:val="0"/>
        <w:numPr>
          <w:ilvl w:val="0"/>
          <w:numId w:val="3"/>
        </w:numPr>
        <w:tabs>
          <w:tab w:val="left" w:pos="781"/>
        </w:tabs>
        <w:ind w:left="720" w:hanging="360"/>
        <w:jc w:val="left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>бы</w:t>
      </w:r>
      <w:r>
        <w:rPr>
          <w:rFonts w:ascii="Times New Roman" w:eastAsia="Arial" w:hAnsi="Times New Roman" w:cs="Times New Roman"/>
          <w:szCs w:val="20"/>
          <w:lang w:eastAsia="ru-RU"/>
        </w:rPr>
        <w:t>ть пригодны для эксплуатации и поддерживаться в состоянии, обеспечивающим безопасность дорожного движения;</w:t>
      </w:r>
    </w:p>
    <w:p w:rsidR="00FF7B41" w:rsidRDefault="00D0521D">
      <w:pPr>
        <w:widowControl w:val="0"/>
        <w:numPr>
          <w:ilvl w:val="0"/>
          <w:numId w:val="4"/>
        </w:numPr>
        <w:tabs>
          <w:tab w:val="left" w:pos="781"/>
          <w:tab w:val="left" w:pos="851"/>
          <w:tab w:val="left" w:pos="993"/>
        </w:tabs>
        <w:jc w:val="left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 xml:space="preserve"> быть оборудованы шинами, соответствующими времени года. Шины должны находиться в состоянии, соответствующем требованиям нормативных документов Росси</w:t>
      </w:r>
      <w:r>
        <w:rPr>
          <w:rFonts w:ascii="Times New Roman" w:eastAsia="Arial" w:hAnsi="Times New Roman" w:cs="Times New Roman"/>
          <w:szCs w:val="20"/>
          <w:lang w:eastAsia="ru-RU"/>
        </w:rPr>
        <w:t>йской Федерации;</w:t>
      </w:r>
    </w:p>
    <w:p w:rsidR="00FF7B41" w:rsidRDefault="00D0521D">
      <w:pPr>
        <w:widowControl w:val="0"/>
        <w:numPr>
          <w:ilvl w:val="0"/>
          <w:numId w:val="3"/>
        </w:numPr>
        <w:tabs>
          <w:tab w:val="left" w:pos="781"/>
        </w:tabs>
        <w:ind w:left="720" w:hanging="360"/>
        <w:jc w:val="left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>проходить техническое обслуживание, которое обеспечивает безопасность их эксплуатации в соответствии с требованиями завода-изготовителя, Правил дорожного движения и нормами действующего законодательства Российской Федерации;</w:t>
      </w:r>
    </w:p>
    <w:p w:rsidR="00FF7B41" w:rsidRDefault="00D0521D">
      <w:pPr>
        <w:numPr>
          <w:ilvl w:val="0"/>
          <w:numId w:val="3"/>
        </w:numPr>
        <w:ind w:left="720" w:hanging="360"/>
        <w:jc w:val="left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 xml:space="preserve">быть оснащены </w:t>
      </w:r>
      <w:r>
        <w:rPr>
          <w:rFonts w:ascii="Times New Roman" w:eastAsia="Arial" w:hAnsi="Times New Roman" w:cs="Times New Roman"/>
          <w:szCs w:val="20"/>
          <w:lang w:eastAsia="ru-RU"/>
        </w:rPr>
        <w:t>сертифицированными искрогасителями выхлопных труб двигателей внутреннего сгорания специальной, авто- и тракторной техники Подрядчика (на территориях взрывопожароопасных объектов Заказчика);</w:t>
      </w:r>
    </w:p>
    <w:p w:rsidR="00FF7B41" w:rsidRDefault="00D0521D">
      <w:pPr>
        <w:numPr>
          <w:ilvl w:val="0"/>
          <w:numId w:val="3"/>
        </w:numPr>
        <w:ind w:left="720" w:hanging="360"/>
        <w:jc w:val="left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>оборудованы ремнями безопасности. На передних сидениях ремни безоп</w:t>
      </w:r>
      <w:r>
        <w:rPr>
          <w:rFonts w:ascii="Times New Roman" w:eastAsia="Arial" w:hAnsi="Times New Roman" w:cs="Times New Roman"/>
          <w:szCs w:val="20"/>
          <w:lang w:eastAsia="ru-RU"/>
        </w:rPr>
        <w:t>асности должны быть «трехточечными», если иное не оговорено заводом-изготовителем. Ремни безопасности на задних сидениях легковых автомобилей могут иметь либо «трехточечную», либо «двухточечную» конструкцию, в зависимости от конкретного типа автомобиля;</w:t>
      </w:r>
    </w:p>
    <w:p w:rsidR="00FF7B41" w:rsidRDefault="00D0521D">
      <w:pPr>
        <w:numPr>
          <w:ilvl w:val="0"/>
          <w:numId w:val="3"/>
        </w:numPr>
        <w:ind w:left="720" w:hanging="360"/>
        <w:jc w:val="left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>бы</w:t>
      </w:r>
      <w:r>
        <w:rPr>
          <w:rFonts w:ascii="Times New Roman" w:eastAsia="Arial" w:hAnsi="Times New Roman" w:cs="Times New Roman"/>
          <w:szCs w:val="20"/>
          <w:lang w:eastAsia="ru-RU"/>
        </w:rPr>
        <w:t>ть оборудованы ограничителями перемещения, которые предусмотрены для использования во время движения, если в транспортных средствах имеются спальные места;</w:t>
      </w:r>
    </w:p>
    <w:p w:rsidR="00FF7B41" w:rsidRDefault="00D0521D">
      <w:pPr>
        <w:numPr>
          <w:ilvl w:val="0"/>
          <w:numId w:val="3"/>
        </w:numPr>
        <w:ind w:left="720" w:hanging="360"/>
        <w:jc w:val="left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>в зимний период оборудованы в достаточном количестве средствами подогрева двигателей, иметь утеплите</w:t>
      </w:r>
      <w:r>
        <w:rPr>
          <w:rFonts w:ascii="Times New Roman" w:eastAsia="Arial" w:hAnsi="Times New Roman" w:cs="Times New Roman"/>
          <w:szCs w:val="20"/>
          <w:lang w:eastAsia="ru-RU"/>
        </w:rPr>
        <w:t>льные чехлы, войлочные маты, коврики и т. п.;</w:t>
      </w:r>
    </w:p>
    <w:p w:rsidR="00FF7B41" w:rsidRDefault="00D0521D">
      <w:pPr>
        <w:widowControl w:val="0"/>
        <w:numPr>
          <w:ilvl w:val="0"/>
          <w:numId w:val="4"/>
        </w:numPr>
        <w:jc w:val="left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 xml:space="preserve">быть укомплектованы дополнительными отопительными устройствами. Конструкция систем отопления должна исключать возможность попадания газов в кабину или кузов транспортного средства (салон автобуса, кузов-фургон </w:t>
      </w:r>
      <w:r>
        <w:rPr>
          <w:rFonts w:ascii="Times New Roman" w:eastAsia="Arial" w:hAnsi="Times New Roman" w:cs="Times New Roman"/>
          <w:szCs w:val="20"/>
          <w:lang w:eastAsia="ru-RU"/>
        </w:rPr>
        <w:t>и т. п.) как из подкапотного пространства, так и из отопительных устройств. Запрещается использование различных самодельных соляро-бензиновых отопительных устройств (для вахтовых автомобилей и автобусов).</w:t>
      </w:r>
    </w:p>
    <w:p w:rsidR="00FF7B41" w:rsidRDefault="00D0521D">
      <w:pPr>
        <w:tabs>
          <w:tab w:val="left" w:pos="993"/>
        </w:tabs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>5.1.1.Агрегаты для ремонта скважин с двигателями вн</w:t>
      </w:r>
      <w:r>
        <w:rPr>
          <w:rFonts w:ascii="Times New Roman" w:eastAsia="Arial" w:hAnsi="Times New Roman" w:cs="Times New Roman"/>
          <w:szCs w:val="20"/>
          <w:lang w:eastAsia="ru-RU"/>
        </w:rPr>
        <w:t>утреннего сгорания, работающие на взрывопожароопасных объектах, должны быть оборудованы заслонками экстренного перекрытия доступа воздуха в двигатель.</w:t>
      </w:r>
    </w:p>
    <w:p w:rsidR="00FF7B41" w:rsidRDefault="00FF7B41">
      <w:pPr>
        <w:tabs>
          <w:tab w:val="left" w:pos="426"/>
        </w:tabs>
        <w:ind w:left="720"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F7B41" w:rsidRDefault="00D0521D">
      <w:pPr>
        <w:widowControl w:val="0"/>
        <w:numPr>
          <w:ilvl w:val="1"/>
          <w:numId w:val="5"/>
        </w:numPr>
        <w:tabs>
          <w:tab w:val="left" w:pos="993"/>
        </w:tabs>
        <w:jc w:val="left"/>
        <w:rPr>
          <w:rFonts w:ascii="Times New Roman" w:eastAsia="Arial" w:hAnsi="Times New Roman" w:cs="Times New Roman"/>
          <w:b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Cs w:val="20"/>
          <w:lang w:eastAsia="ru-RU"/>
        </w:rPr>
        <w:t>Требования к работникам Подрядчика.</w:t>
      </w:r>
    </w:p>
    <w:p w:rsidR="00FF7B41" w:rsidRDefault="00D0521D">
      <w:pPr>
        <w:widowControl w:val="0"/>
        <w:tabs>
          <w:tab w:val="left" w:pos="993"/>
        </w:tabs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 xml:space="preserve">5.2.1.Подрядчик обязан привлекать к выполнению работ (оказанию </w:t>
      </w:r>
      <w:r>
        <w:rPr>
          <w:rFonts w:ascii="Times New Roman" w:eastAsia="Arial" w:hAnsi="Times New Roman" w:cs="Times New Roman"/>
          <w:szCs w:val="20"/>
          <w:lang w:eastAsia="ru-RU"/>
        </w:rPr>
        <w:t>услуг) только квалифицированный инженерно-технический персонал, аттестованных работников диспетчерской службы, медицинский персонал. При осуществлении деятельности по проведению предрейсовых и послерейсовых медицинских осмотров иметь лицензию на осуществле</w:t>
      </w:r>
      <w:r>
        <w:rPr>
          <w:rFonts w:ascii="Times New Roman" w:eastAsia="Arial" w:hAnsi="Times New Roman" w:cs="Times New Roman"/>
          <w:szCs w:val="20"/>
          <w:lang w:eastAsia="ru-RU"/>
        </w:rPr>
        <w:t>ние медицинской деятельности либо предоставить заключенный с медицинским учреждением договор на проведение предрейсовых и послерейсовых медицинских осмотров, имеющее данную лицензию;</w:t>
      </w:r>
    </w:p>
    <w:p w:rsidR="00FF7B41" w:rsidRDefault="00D0521D">
      <w:pPr>
        <w:widowControl w:val="0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>5.2.2. Подрядчик, осуществляющий перевозку пассажиров и грузов на путях с</w:t>
      </w:r>
      <w:r>
        <w:rPr>
          <w:rFonts w:ascii="Times New Roman" w:eastAsia="Arial" w:hAnsi="Times New Roman" w:cs="Times New Roman"/>
          <w:szCs w:val="20"/>
          <w:lang w:eastAsia="ru-RU"/>
        </w:rPr>
        <w:t xml:space="preserve">ообщения общего пользования, обязан иметь в штате инженерно-технического работника, занимающегося обеспечением безопасности движения наземных транспортных средств, аттестованного по безопасности дорожного движения и имеющего документы, свидетельствующие о </w:t>
      </w:r>
      <w:r>
        <w:rPr>
          <w:rFonts w:ascii="Times New Roman" w:eastAsia="Arial" w:hAnsi="Times New Roman" w:cs="Times New Roman"/>
          <w:szCs w:val="20"/>
          <w:lang w:eastAsia="ru-RU"/>
        </w:rPr>
        <w:t>специальной подготовке.</w:t>
      </w:r>
    </w:p>
    <w:p w:rsidR="00FF7B41" w:rsidRDefault="00D0521D">
      <w:pPr>
        <w:widowControl w:val="0"/>
        <w:rPr>
          <w:rFonts w:ascii="Times New Roman" w:eastAsia="Arial" w:hAnsi="Times New Roman" w:cs="Times New Roman"/>
          <w:b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Cs w:val="20"/>
          <w:lang w:eastAsia="ru-RU"/>
        </w:rPr>
        <w:t>5.3. Водитель транспортного средства должен:</w:t>
      </w:r>
    </w:p>
    <w:p w:rsidR="00FF7B41" w:rsidRDefault="00D0521D">
      <w:pPr>
        <w:widowControl w:val="0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>-  быть подготовлен для управления соответствующей категорией транспортных средств и иметь водительское удостоверение, свидетельство о регистрации, путевой лист, страховой полис ОСАГО и д</w:t>
      </w:r>
      <w:r>
        <w:rPr>
          <w:rFonts w:ascii="Times New Roman" w:eastAsia="Arial" w:hAnsi="Times New Roman" w:cs="Times New Roman"/>
          <w:szCs w:val="20"/>
          <w:lang w:eastAsia="ru-RU"/>
        </w:rPr>
        <w:t>ругие документы в соответствии с законодательством РФ;</w:t>
      </w:r>
    </w:p>
    <w:p w:rsidR="00FF7B41" w:rsidRDefault="00D0521D">
      <w:pPr>
        <w:widowControl w:val="0"/>
        <w:ind w:left="567" w:firstLine="0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>- не иметь медицинских противопоказаний;</w:t>
      </w:r>
    </w:p>
    <w:p w:rsidR="00FF7B41" w:rsidRDefault="00D0521D">
      <w:pPr>
        <w:widowControl w:val="0"/>
        <w:rPr>
          <w:rFonts w:ascii="Times New Roman" w:eastAsia="Arial" w:hAnsi="Times New Roman" w:cs="Times New Roman"/>
          <w:b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>- проходить предрейсовые и послерейсовые медицинские осмотры в соответствии с требованиями действующего законодательства Российской Федерации;</w:t>
      </w:r>
    </w:p>
    <w:p w:rsidR="00FF7B41" w:rsidRDefault="00D0521D">
      <w:pPr>
        <w:widowControl w:val="0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>- иметь навыки ок</w:t>
      </w:r>
      <w:r>
        <w:rPr>
          <w:rFonts w:ascii="Times New Roman" w:eastAsia="Arial" w:hAnsi="Times New Roman" w:cs="Times New Roman"/>
          <w:szCs w:val="20"/>
          <w:lang w:eastAsia="ru-RU"/>
        </w:rPr>
        <w:t>азания первой помощи, а водители транспортных средств для перевозки опасных и легковоспламеняющихся грузов, перевозки пассажиров должны пройти дополнительное обучение по оказанию первой помощи по 16-ти часовому курсу;</w:t>
      </w:r>
    </w:p>
    <w:p w:rsidR="00FF7B41" w:rsidRDefault="00D0521D">
      <w:pPr>
        <w:widowControl w:val="0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 xml:space="preserve">- устанавливать противооткатные упоры </w:t>
      </w:r>
      <w:r>
        <w:rPr>
          <w:rFonts w:ascii="Times New Roman" w:eastAsia="Arial" w:hAnsi="Times New Roman" w:cs="Times New Roman"/>
          <w:szCs w:val="20"/>
          <w:lang w:eastAsia="ru-RU"/>
        </w:rPr>
        <w:t>под колеса так, чтобы предотвратить самопроизвольное движение транспортного средства как вперед, так и назад в случае, когда водитель покидает транспортное средство, а заглушить двигатель не представляется возможным. Данное требование также обязательно при</w:t>
      </w:r>
      <w:r>
        <w:rPr>
          <w:rFonts w:ascii="Times New Roman" w:eastAsia="Arial" w:hAnsi="Times New Roman" w:cs="Times New Roman"/>
          <w:szCs w:val="20"/>
          <w:lang w:eastAsia="ru-RU"/>
        </w:rPr>
        <w:t xml:space="preserve"> проведении погрузочно- разгрузочных работ;</w:t>
      </w:r>
    </w:p>
    <w:p w:rsidR="00FF7B41" w:rsidRDefault="00D0521D">
      <w:pPr>
        <w:widowControl w:val="0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>- надевать жилет со светоотражающими элементами при выходе из транспортного средства (при осуществлении ремонта или обслуживания);</w:t>
      </w:r>
    </w:p>
    <w:p w:rsidR="00FF7B41" w:rsidRDefault="00D0521D">
      <w:pPr>
        <w:widowControl w:val="0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 xml:space="preserve">- выдать пассажирам, оказывающим помощь при маневрировании транспортного средств </w:t>
      </w:r>
      <w:r>
        <w:rPr>
          <w:rFonts w:ascii="Times New Roman" w:eastAsia="Arial" w:hAnsi="Times New Roman" w:cs="Times New Roman"/>
          <w:szCs w:val="20"/>
          <w:lang w:eastAsia="ru-RU"/>
        </w:rPr>
        <w:t>жилет, со светоотражающими элементами;</w:t>
      </w:r>
    </w:p>
    <w:p w:rsidR="00FF7B41" w:rsidRDefault="00D0521D">
      <w:pPr>
        <w:widowControl w:val="0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 xml:space="preserve">- соблюдать ограничение скоростного режима на объектах Заказчика (не более 30 км/час). </w:t>
      </w:r>
    </w:p>
    <w:p w:rsidR="00FF7B41" w:rsidRDefault="00FF7B41">
      <w:pPr>
        <w:widowControl w:val="0"/>
        <w:rPr>
          <w:rFonts w:ascii="Times New Roman" w:eastAsia="Arial" w:hAnsi="Times New Roman" w:cs="Times New Roman"/>
          <w:szCs w:val="20"/>
          <w:lang w:eastAsia="ru-RU"/>
        </w:rPr>
      </w:pPr>
    </w:p>
    <w:p w:rsidR="00FF7B41" w:rsidRDefault="00D0521D">
      <w:pPr>
        <w:widowControl w:val="0"/>
        <w:rPr>
          <w:rFonts w:ascii="Times New Roman" w:eastAsia="Arial" w:hAnsi="Times New Roman" w:cs="Times New Roman"/>
          <w:b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Cs w:val="20"/>
          <w:lang w:eastAsia="ru-RU"/>
        </w:rPr>
        <w:t>5.4. Требования к наличию документации.</w:t>
      </w:r>
    </w:p>
    <w:p w:rsidR="00FF7B41" w:rsidRDefault="00D0521D">
      <w:pPr>
        <w:widowControl w:val="0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>Подрядчик обязан иметь лицензию, дающую право на перевозку пассажиров, опасных грузов, в</w:t>
      </w:r>
      <w:r>
        <w:rPr>
          <w:rFonts w:ascii="Times New Roman" w:eastAsia="Arial" w:hAnsi="Times New Roman" w:cs="Times New Roman"/>
          <w:szCs w:val="20"/>
          <w:lang w:eastAsia="ru-RU"/>
        </w:rPr>
        <w:t xml:space="preserve"> случаях, предусмотренных действующим законодательством Российской Федерации. </w:t>
      </w:r>
    </w:p>
    <w:p w:rsidR="00FF7B41" w:rsidRDefault="00FF7B41">
      <w:pPr>
        <w:widowControl w:val="0"/>
        <w:rPr>
          <w:rFonts w:ascii="Times New Roman" w:eastAsia="Arial" w:hAnsi="Times New Roman" w:cs="Times New Roman"/>
          <w:szCs w:val="20"/>
          <w:lang w:eastAsia="ru-RU"/>
        </w:rPr>
      </w:pPr>
    </w:p>
    <w:p w:rsidR="00FF7B41" w:rsidRDefault="00D0521D">
      <w:pPr>
        <w:widowControl w:val="0"/>
        <w:rPr>
          <w:rFonts w:ascii="Times New Roman" w:eastAsia="Arial" w:hAnsi="Times New Roman" w:cs="Times New Roman"/>
          <w:b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Cs w:val="20"/>
          <w:lang w:eastAsia="ru-RU"/>
        </w:rPr>
        <w:t>5.5. Водителям транспортных средств запрещено:</w:t>
      </w:r>
    </w:p>
    <w:p w:rsidR="00FF7B41" w:rsidRDefault="00D0521D">
      <w:pPr>
        <w:widowControl w:val="0"/>
        <w:shd w:val="clear" w:color="auto" w:fill="FFFFFF"/>
        <w:spacing w:line="0" w:lineRule="atLeast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>5.5.1. Управлять транспортным средством в состоянии опьянения (алкогольного, наркотического или иного), под воздействием лекарств</w:t>
      </w:r>
      <w:r>
        <w:rPr>
          <w:rFonts w:ascii="Times New Roman" w:eastAsia="Arial" w:hAnsi="Times New Roman" w:cs="Times New Roman"/>
          <w:szCs w:val="20"/>
          <w:lang w:eastAsia="ru-RU"/>
        </w:rPr>
        <w:t>енных препаратов, ухудшающих реакцию и внимание, в болезненном или утомленном состоянии, ставящем под угрозу безопасность движения;</w:t>
      </w:r>
    </w:p>
    <w:p w:rsidR="00FF7B41" w:rsidRDefault="00D0521D">
      <w:pPr>
        <w:widowControl w:val="0"/>
        <w:shd w:val="clear" w:color="auto" w:fill="FFFFFF"/>
        <w:spacing w:line="0" w:lineRule="atLeast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>5.5.2. Передавать управление транспортным средством лицам, находящимся в состоянии опьянения, под воздействием лекарственных</w:t>
      </w:r>
      <w:r>
        <w:rPr>
          <w:rFonts w:ascii="Times New Roman" w:eastAsia="Arial" w:hAnsi="Times New Roman" w:cs="Times New Roman"/>
          <w:szCs w:val="20"/>
          <w:lang w:eastAsia="ru-RU"/>
        </w:rPr>
        <w:t xml:space="preserve">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подкатегории;</w:t>
      </w:r>
    </w:p>
    <w:p w:rsidR="00FF7B41" w:rsidRDefault="00D0521D">
      <w:pPr>
        <w:widowControl w:val="0"/>
        <w:shd w:val="clear" w:color="auto" w:fill="FFFFFF"/>
        <w:spacing w:line="0" w:lineRule="atLeast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>5.5.3. Пересекать организованные (в том числе и пешие</w:t>
      </w:r>
      <w:r>
        <w:rPr>
          <w:rFonts w:ascii="Times New Roman" w:eastAsia="Arial" w:hAnsi="Times New Roman" w:cs="Times New Roman"/>
          <w:szCs w:val="20"/>
          <w:lang w:eastAsia="ru-RU"/>
        </w:rPr>
        <w:t>) колонны и занимать место в них;</w:t>
      </w:r>
    </w:p>
    <w:p w:rsidR="00FF7B41" w:rsidRDefault="00D0521D">
      <w:pPr>
        <w:widowControl w:val="0"/>
        <w:shd w:val="clear" w:color="auto" w:fill="FFFFFF"/>
        <w:spacing w:line="0" w:lineRule="atLeast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>5.5.4. 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</w:t>
      </w:r>
      <w:r>
        <w:rPr>
          <w:rFonts w:ascii="Times New Roman" w:eastAsia="Arial" w:hAnsi="Times New Roman" w:cs="Times New Roman"/>
          <w:szCs w:val="20"/>
          <w:lang w:eastAsia="ru-RU"/>
        </w:rPr>
        <w:t>влено по требованию Заказчика,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освидетельствования;</w:t>
      </w:r>
    </w:p>
    <w:p w:rsidR="00FF7B41" w:rsidRDefault="00D0521D">
      <w:pPr>
        <w:widowControl w:val="0"/>
        <w:shd w:val="clear" w:color="auto" w:fill="FFFFFF"/>
        <w:spacing w:line="0" w:lineRule="atLeast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 xml:space="preserve">5.5.5. Управлять транспортным средством с нарушением режима труда и </w:t>
      </w:r>
      <w:r>
        <w:rPr>
          <w:rFonts w:ascii="Times New Roman" w:eastAsia="Arial" w:hAnsi="Times New Roman" w:cs="Times New Roman"/>
          <w:szCs w:val="20"/>
          <w:lang w:eastAsia="ru-RU"/>
        </w:rPr>
        <w:t>отдыха, установленного уполномоченным федеральным органом исполнительной власти Российской Федерации;</w:t>
      </w:r>
    </w:p>
    <w:p w:rsidR="00FF7B41" w:rsidRDefault="00D0521D">
      <w:pPr>
        <w:widowControl w:val="0"/>
        <w:shd w:val="clear" w:color="auto" w:fill="FFFFFF"/>
        <w:spacing w:line="0" w:lineRule="atLeast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>5.5.6. Пользоваться во время движения телефоном, не оборудованным техническим устройством, позволяющим вести переговоры без использования рук;</w:t>
      </w:r>
    </w:p>
    <w:p w:rsidR="00FF7B41" w:rsidRDefault="00D0521D">
      <w:pPr>
        <w:widowControl w:val="0"/>
        <w:shd w:val="clear" w:color="auto" w:fill="FFFFFF"/>
        <w:spacing w:line="0" w:lineRule="atLeast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>5.5.7. Опас</w:t>
      </w:r>
      <w:r>
        <w:rPr>
          <w:rFonts w:ascii="Times New Roman" w:eastAsia="Arial" w:hAnsi="Times New Roman" w:cs="Times New Roman"/>
          <w:szCs w:val="20"/>
          <w:lang w:eastAsia="ru-RU"/>
        </w:rPr>
        <w:t>ное вождение, выражающееся в неоднократном совершении одного или совершении нескольких следующих друг за другом действий, заключающихся в невыполнении при перестроении требования уступить дорогу транспортному средству, пользующемуся преимущественным правом</w:t>
      </w:r>
      <w:r>
        <w:rPr>
          <w:rFonts w:ascii="Times New Roman" w:eastAsia="Arial" w:hAnsi="Times New Roman" w:cs="Times New Roman"/>
          <w:szCs w:val="20"/>
          <w:lang w:eastAsia="ru-RU"/>
        </w:rPr>
        <w:t xml:space="preserve"> движения, перестроении при интенсивном движении, когда все полосы движения заняты, кроме случаев поворота налево или направо, разворота, остановки или объезда препятствия, несоблюдении безопасной дистанции до движущегося впереди транспортного средства, не</w:t>
      </w:r>
      <w:r>
        <w:rPr>
          <w:rFonts w:ascii="Times New Roman" w:eastAsia="Arial" w:hAnsi="Times New Roman" w:cs="Times New Roman"/>
          <w:szCs w:val="20"/>
          <w:lang w:eastAsia="ru-RU"/>
        </w:rPr>
        <w:t xml:space="preserve">соблюдении бокового интервала, резком торможении, если такое торможение не требуется для предотвращения дорожно-транспортного происшествия, препятствовании обгону, если указанные действия повлекли создание водителем в процессе дорожного движения ситуации, </w:t>
      </w:r>
      <w:r>
        <w:rPr>
          <w:rFonts w:ascii="Times New Roman" w:eastAsia="Arial" w:hAnsi="Times New Roman" w:cs="Times New Roman"/>
          <w:szCs w:val="20"/>
          <w:lang w:eastAsia="ru-RU"/>
        </w:rPr>
        <w:t>при которой его движение и (или) движение иных участников дорожного движения в том же направлении и с той же скоростью создает угрозу гибели или ранения людей, повреждения транспортных средств, сооружений, грузов или причинения иного материального ущерба.</w:t>
      </w:r>
    </w:p>
    <w:p w:rsidR="00FF7B41" w:rsidRDefault="00D0521D">
      <w:pPr>
        <w:widowControl w:val="0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>5.5.8. Использовать транспортные средства, не оборудованные ремнями безопасности;</w:t>
      </w:r>
    </w:p>
    <w:p w:rsidR="00FF7B41" w:rsidRDefault="00D0521D">
      <w:pPr>
        <w:widowControl w:val="0"/>
        <w:rPr>
          <w:rFonts w:ascii="Times New Roman" w:eastAsia="Arial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>5.5.9. Начинать движение до тех пор, пока все пассажиры, находящиеся в транспортном средстве, не пристегнутся ремнями безопасности.</w:t>
      </w:r>
    </w:p>
    <w:p w:rsidR="00FF7B41" w:rsidRDefault="00D0521D">
      <w:pPr>
        <w:tabs>
          <w:tab w:val="left" w:pos="993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Arial" w:hAnsi="Times New Roman" w:cs="Times New Roman"/>
          <w:szCs w:val="20"/>
          <w:lang w:eastAsia="ru-RU"/>
        </w:rPr>
        <w:t xml:space="preserve"> </w:t>
      </w:r>
    </w:p>
    <w:p w:rsidR="00FF7B41" w:rsidRDefault="00D0521D">
      <w:pPr>
        <w:keepNext/>
        <w:tabs>
          <w:tab w:val="left" w:pos="360"/>
          <w:tab w:val="left" w:pos="426"/>
          <w:tab w:val="left" w:pos="540"/>
          <w:tab w:val="left" w:pos="1560"/>
        </w:tabs>
        <w:ind w:firstLine="0"/>
        <w:jc w:val="center"/>
        <w:outlineLvl w:val="1"/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</w:pPr>
      <w:bookmarkStart w:id="10" w:name="_Toc180401912"/>
      <w:bookmarkStart w:id="11" w:name="_Toc172097327"/>
      <w:r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  <w:t>6. ПРАВА И ОБЯЗАННОСТИ ЗАКАЗЧИКА</w:t>
      </w:r>
      <w:bookmarkEnd w:id="10"/>
      <w:bookmarkEnd w:id="11"/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6.1.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ab/>
        <w:t>За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казчик обязан:</w:t>
      </w:r>
    </w:p>
    <w:p w:rsidR="00FF7B41" w:rsidRDefault="00D0521D">
      <w:pPr>
        <w:tabs>
          <w:tab w:val="left" w:pos="426"/>
          <w:tab w:val="left" w:pos="851"/>
          <w:tab w:val="left" w:pos="900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6.1.1.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Ознакомить Подрядчика с: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Инструкциями по организации безопасного проведения огневых работ на взрывоопасных и взрывопожароопасных объектах огневых и по организации безопасного проведения газоопасных работ (при проведении указанных </w:t>
      </w:r>
      <w:r>
        <w:rPr>
          <w:rFonts w:ascii="Times New Roman" w:eastAsia="Times New Roman" w:hAnsi="Times New Roman" w:cs="Times New Roman"/>
          <w:szCs w:val="20"/>
          <w:lang w:eastAsia="ru-RU"/>
        </w:rPr>
        <w:t>работ);</w:t>
      </w:r>
    </w:p>
    <w:p w:rsidR="00FF7B41" w:rsidRDefault="00D0521D">
      <w:pPr>
        <w:tabs>
          <w:tab w:val="left" w:pos="426"/>
          <w:tab w:val="left" w:pos="851"/>
          <w:tab w:val="left" w:pos="1134"/>
          <w:tab w:val="left" w:pos="1260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Перечнем работ повышенной опасности и инструкциями по безопасному их ведению (при проведении указанных работ);</w:t>
      </w:r>
    </w:p>
    <w:p w:rsidR="00FF7B41" w:rsidRDefault="00D0521D">
      <w:pPr>
        <w:tabs>
          <w:tab w:val="left" w:pos="426"/>
          <w:tab w:val="left" w:pos="851"/>
          <w:tab w:val="left" w:pos="1134"/>
          <w:tab w:val="left" w:pos="1260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Инструкциями по обеспечению пожарной безопасности на объектах Общества;</w:t>
      </w:r>
    </w:p>
    <w:p w:rsidR="00FF7B41" w:rsidRDefault="00D0521D">
      <w:pPr>
        <w:tabs>
          <w:tab w:val="left" w:pos="426"/>
          <w:tab w:val="left" w:pos="851"/>
          <w:tab w:val="left" w:pos="1134"/>
          <w:tab w:val="left" w:pos="1260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Положением о порядке организации одновременного ведения раб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от по бурению, освоению, обустройству, эксплуатации и ремонту скважин на месторождении (при проведении указанных работ). 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6.1.2. Передать территорию (площадку, трассу) для производства работ по акту приёмки геодезической разбивочной основы для строительств</w:t>
      </w:r>
      <w:r>
        <w:rPr>
          <w:rFonts w:ascii="Times New Roman" w:eastAsia="Times New Roman" w:hAnsi="Times New Roman" w:cs="Times New Roman"/>
          <w:szCs w:val="20"/>
          <w:lang w:eastAsia="ru-RU"/>
        </w:rPr>
        <w:t>а.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6.1.3.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Устанавливать предупредительные знаки и надписи на объектах, а также в местах, где возможно воздействие на человека вредных и опасных производственных факторов.</w:t>
      </w:r>
    </w:p>
    <w:p w:rsidR="00FF7B41" w:rsidRDefault="00D0521D">
      <w:pPr>
        <w:tabs>
          <w:tab w:val="left" w:pos="426"/>
          <w:tab w:val="left" w:pos="851"/>
          <w:tab w:val="left" w:pos="900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6.1.4. Освобождать подъезды к объекту (если иное не установлено другими условиями вз</w:t>
      </w:r>
      <w:r>
        <w:rPr>
          <w:rFonts w:ascii="Times New Roman" w:eastAsia="Times New Roman" w:hAnsi="Times New Roman" w:cs="Times New Roman"/>
          <w:szCs w:val="20"/>
          <w:lang w:eastAsia="ru-RU"/>
        </w:rPr>
        <w:t>аимоотношений).</w:t>
      </w:r>
    </w:p>
    <w:p w:rsidR="00FF7B41" w:rsidRDefault="00D0521D">
      <w:pPr>
        <w:tabs>
          <w:tab w:val="left" w:pos="426"/>
          <w:tab w:val="left" w:pos="851"/>
          <w:tab w:val="left" w:pos="900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6.1.5. Организовать выполнение необходимых подготовительных мероприятий, и подготовить исходные данные для производства работ (если иное не установлено условиями взаимоотношений).</w:t>
      </w:r>
    </w:p>
    <w:p w:rsidR="00FF7B41" w:rsidRDefault="00D0521D">
      <w:pPr>
        <w:tabs>
          <w:tab w:val="left" w:pos="426"/>
          <w:tab w:val="left" w:pos="851"/>
          <w:tab w:val="left" w:pos="900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6.1.6.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Перед началом производства работ, связанных с переме</w:t>
      </w:r>
      <w:r>
        <w:rPr>
          <w:rFonts w:ascii="Times New Roman" w:eastAsia="Times New Roman" w:hAnsi="Times New Roman" w:cs="Times New Roman"/>
          <w:szCs w:val="20"/>
          <w:lang w:eastAsia="ru-RU"/>
        </w:rPr>
        <w:t>щением по объекту, передать Подрядчику схемы разрешенных проездов по территории, с нанесенными на них местами пересечений с ЛЭП, схемы подземных коммуникаций (в случае пролегания их в зоне производства работ и вероятности их нарушения).</w:t>
      </w:r>
    </w:p>
    <w:p w:rsidR="00FF7B41" w:rsidRDefault="00D0521D">
      <w:pPr>
        <w:tabs>
          <w:tab w:val="left" w:pos="426"/>
          <w:tab w:val="left" w:pos="851"/>
          <w:tab w:val="left" w:pos="900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6.1.7.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Передать По</w:t>
      </w:r>
      <w:r>
        <w:rPr>
          <w:rFonts w:ascii="Times New Roman" w:eastAsia="Times New Roman" w:hAnsi="Times New Roman" w:cs="Times New Roman"/>
          <w:szCs w:val="20"/>
          <w:lang w:eastAsia="ru-RU"/>
        </w:rPr>
        <w:t>дрядчику один экземпляр ПЛА (при условии возложения на работников Подрядчика ответственности за осуществление действий в аварийных ситуациях, обозначенных в оперативной части ПЛА), и при проведении учебно-тренировочных занятий привлекать работников Подрядч</w:t>
      </w:r>
      <w:r>
        <w:rPr>
          <w:rFonts w:ascii="Times New Roman" w:eastAsia="Times New Roman" w:hAnsi="Times New Roman" w:cs="Times New Roman"/>
          <w:szCs w:val="20"/>
          <w:lang w:eastAsia="ru-RU"/>
        </w:rPr>
        <w:t>ика.</w:t>
      </w:r>
    </w:p>
    <w:p w:rsidR="00FF7B41" w:rsidRDefault="00FF7B41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</w:p>
    <w:p w:rsidR="00FF7B41" w:rsidRDefault="00D0521D">
      <w:pPr>
        <w:tabs>
          <w:tab w:val="left" w:pos="426"/>
          <w:tab w:val="left" w:pos="567"/>
          <w:tab w:val="left" w:pos="851"/>
          <w:tab w:val="left" w:pos="1134"/>
        </w:tabs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6.2. Заказчик имеет право: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Batang" w:hAnsi="Times New Roman" w:cs="Times New Roman"/>
          <w:szCs w:val="20"/>
          <w:lang w:eastAsia="ko-KR"/>
        </w:rPr>
      </w:pPr>
      <w:r>
        <w:rPr>
          <w:rFonts w:ascii="Times New Roman" w:eastAsia="Batang" w:hAnsi="Times New Roman" w:cs="Times New Roman"/>
          <w:szCs w:val="20"/>
          <w:lang w:eastAsia="ko-KR"/>
        </w:rPr>
        <w:t xml:space="preserve">6.2.1. Беспрепятственно осматривать производственные, служебные, бытовые помещения, знакомиться с документами Подрядчика по вопросам промышленной безопасности, пожарной безопасности, охраны труда, охраны окружающей среды, </w:t>
      </w:r>
      <w:r>
        <w:rPr>
          <w:rFonts w:ascii="Times New Roman" w:eastAsia="Batang" w:hAnsi="Times New Roman" w:cs="Times New Roman"/>
          <w:szCs w:val="20"/>
          <w:lang w:eastAsia="ko-KR"/>
        </w:rPr>
        <w:t>безопасности дорожного движения;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Batang" w:hAnsi="Times New Roman" w:cs="Times New Roman"/>
          <w:szCs w:val="20"/>
          <w:lang w:eastAsia="ko-KR"/>
        </w:rPr>
      </w:pPr>
      <w:r>
        <w:rPr>
          <w:rFonts w:ascii="Times New Roman" w:eastAsia="Batang" w:hAnsi="Times New Roman" w:cs="Times New Roman"/>
          <w:szCs w:val="20"/>
          <w:lang w:eastAsia="ko-KR"/>
        </w:rPr>
        <w:t>6.2.2. Запрашивать от Подрядчика материалы по вопросам промышленной безопасности, пожарной безопасности, охраны труда, охраны окружающей среды, безопасности дорожного движения, требовать письменных объяснений работников, до</w:t>
      </w:r>
      <w:r>
        <w:rPr>
          <w:rFonts w:ascii="Times New Roman" w:eastAsia="Batang" w:hAnsi="Times New Roman" w:cs="Times New Roman"/>
          <w:szCs w:val="20"/>
          <w:lang w:eastAsia="ko-KR"/>
        </w:rPr>
        <w:t>пустивших нарушение законодательства Российской Федерации и локальных нормативных актов Заказчика.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6.2.3.  Приостановить работу Подрядчика с записью в вахтовом журнале (или Журнале производства работ, Журнале проверки условий состояния условий труда) и под</w:t>
      </w:r>
      <w:r>
        <w:rPr>
          <w:rFonts w:ascii="Times New Roman" w:eastAsia="Times New Roman" w:hAnsi="Times New Roman" w:cs="Times New Roman"/>
          <w:szCs w:val="20"/>
          <w:lang w:eastAsia="ru-RU"/>
        </w:rPr>
        <w:t>ачей уведомления (акта) о приостановке работ руководителю участка или организации с указанием причин и времени остановки, данных ответственного представителя Заказчика – Ф.И.О., должности, в случае невыполнения (нарушения) Подрядчиком действующего законода</w:t>
      </w:r>
      <w:r>
        <w:rPr>
          <w:rFonts w:ascii="Times New Roman" w:eastAsia="Times New Roman" w:hAnsi="Times New Roman" w:cs="Times New Roman"/>
          <w:szCs w:val="20"/>
          <w:lang w:eastAsia="ru-RU"/>
        </w:rPr>
        <w:t>тельства Российской Федерации в области недропользования, промышленной безопасности, пожарной безопасности, охраны труда, охраны окружающей среды, безопасности дорожного движения, а также если в действиях Подрядчика усматривается угроза возникновения авари</w:t>
      </w:r>
      <w:r>
        <w:rPr>
          <w:rFonts w:ascii="Times New Roman" w:eastAsia="Times New Roman" w:hAnsi="Times New Roman" w:cs="Times New Roman"/>
          <w:szCs w:val="20"/>
          <w:lang w:eastAsia="ru-RU"/>
        </w:rPr>
        <w:t>и, инцидента, несчастного случая, пожара, дорожно-транспортного происшествия, причинения ущерба имуществу Заказчика и окружающей среде.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6.2.4 Для целей фиксации нарушений, составлять акты о выявленных нарушениях на основании фотоматериалов с последующим пр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едъявлением их Подрядчику.  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6.2.5.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В любое время (в том числе, вовремя и в местах межсменного отдыха и проезда в вахтовом транспорте) проверять исполнение Подрядчиком обязанностей, предусмотренных настоящим Порядком.</w:t>
      </w:r>
    </w:p>
    <w:p w:rsidR="00FF7B41" w:rsidRDefault="00D0521D">
      <w:pPr>
        <w:tabs>
          <w:tab w:val="left" w:pos="426"/>
          <w:tab w:val="left" w:pos="567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6.2.6. Проводить независимые аудиты и </w:t>
      </w:r>
      <w:r>
        <w:rPr>
          <w:rFonts w:ascii="Times New Roman" w:eastAsia="Times New Roman" w:hAnsi="Times New Roman" w:cs="Times New Roman"/>
          <w:szCs w:val="20"/>
          <w:lang w:eastAsia="ru-RU"/>
        </w:rPr>
        <w:t>контрольные проверки соблюдения требований ПБОТОС на участках и объектах выполнения подрядных работ и (или) оказания услуг.</w:t>
      </w:r>
    </w:p>
    <w:p w:rsidR="00FF7B41" w:rsidRDefault="00D0521D">
      <w:pPr>
        <w:tabs>
          <w:tab w:val="left" w:pos="426"/>
          <w:tab w:val="left" w:pos="567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Такие аудиты и контрольные проверки могут проводиться как представителями Заказчика, так и специалистами сторонних организаций, упол</w:t>
      </w:r>
      <w:r>
        <w:rPr>
          <w:rFonts w:ascii="Times New Roman" w:eastAsia="Times New Roman" w:hAnsi="Times New Roman" w:cs="Times New Roman"/>
          <w:szCs w:val="20"/>
          <w:lang w:eastAsia="ru-RU"/>
        </w:rPr>
        <w:t>номоченных Заказчиком. Основанием для проведения аудитов и контрольных проверок будут являться государственные требования по ПБОТОС, и локальные нормативные документы Заказчика. Подрядчик должен оказывать Заказчику всестороннее содействие в проведении таки</w:t>
      </w:r>
      <w:r>
        <w:rPr>
          <w:rFonts w:ascii="Times New Roman" w:eastAsia="Times New Roman" w:hAnsi="Times New Roman" w:cs="Times New Roman"/>
          <w:szCs w:val="20"/>
          <w:lang w:eastAsia="ru-RU"/>
        </w:rPr>
        <w:t>х проверок.</w:t>
      </w:r>
    </w:p>
    <w:p w:rsidR="00FF7B41" w:rsidRDefault="00D0521D">
      <w:pPr>
        <w:tabs>
          <w:tab w:val="left" w:pos="426"/>
          <w:tab w:val="left" w:pos="567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В случае выявления нарушений требований ПБОТОС, результаты аудитов (проверок) будут предоставлены Подрядчику, который в свою очередь обязан устранить выявленные представителями Заказчика нарушения правил безопасности, условий взаимоотношений, л</w:t>
      </w:r>
      <w:r>
        <w:rPr>
          <w:rFonts w:ascii="Times New Roman" w:eastAsia="Times New Roman" w:hAnsi="Times New Roman" w:cs="Times New Roman"/>
          <w:szCs w:val="20"/>
          <w:lang w:eastAsia="ru-RU"/>
        </w:rPr>
        <w:t>окальных документов Заказчика в области ПБОТОС, с последующим уведомлением Заказчика о проделанной работе согласно акту аудита (проверки).</w:t>
      </w:r>
    </w:p>
    <w:p w:rsidR="00FF7B41" w:rsidRDefault="00D0521D">
      <w:pPr>
        <w:tabs>
          <w:tab w:val="left" w:pos="426"/>
          <w:tab w:val="left" w:pos="851"/>
          <w:tab w:val="left" w:pos="1134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6.3.Заказчик не несет ответственность при наступлении случаев травмирования работников Подрядчика и третьих лиц, при </w:t>
      </w:r>
      <w:r>
        <w:rPr>
          <w:rFonts w:ascii="Times New Roman" w:eastAsia="Times New Roman" w:hAnsi="Times New Roman" w:cs="Times New Roman"/>
          <w:szCs w:val="20"/>
          <w:lang w:eastAsia="ru-RU"/>
        </w:rPr>
        <w:t>проведении Подрядчиком работ на территории или оборудовании Заказчика, если он произошел не по вине Заказчика.</w:t>
      </w:r>
    </w:p>
    <w:p w:rsidR="00FF7B41" w:rsidRDefault="00FF7B41">
      <w:pPr>
        <w:tabs>
          <w:tab w:val="left" w:pos="426"/>
          <w:tab w:val="left" w:pos="851"/>
          <w:tab w:val="left" w:pos="1134"/>
        </w:tabs>
        <w:ind w:firstLine="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FF7B41" w:rsidRDefault="00D0521D">
      <w:pPr>
        <w:tabs>
          <w:tab w:val="left" w:pos="426"/>
        </w:tabs>
        <w:ind w:firstLine="0"/>
        <w:jc w:val="center"/>
        <w:rPr>
          <w:rFonts w:ascii="Times New Roman" w:eastAsia="Times New Roman" w:hAnsi="Times New Roman" w:cs="Times New Roman"/>
          <w:b/>
          <w:caps/>
          <w:szCs w:val="20"/>
          <w:lang w:eastAsia="ru-RU"/>
        </w:rPr>
      </w:pPr>
      <w:bookmarkStart w:id="12" w:name="_Toc180401923"/>
      <w:r>
        <w:rPr>
          <w:rFonts w:ascii="Times New Roman" w:eastAsia="Times New Roman" w:hAnsi="Times New Roman" w:cs="Times New Roman"/>
          <w:b/>
          <w:caps/>
          <w:szCs w:val="20"/>
          <w:lang w:eastAsia="ru-RU"/>
        </w:rPr>
        <w:t>7. ТРЕБОВАНИЯ К ОТЧЕТНОСТИ</w:t>
      </w:r>
      <w:bookmarkEnd w:id="12"/>
    </w:p>
    <w:p w:rsidR="00FF7B41" w:rsidRDefault="00D0521D">
      <w:pPr>
        <w:tabs>
          <w:tab w:val="left" w:pos="426"/>
          <w:tab w:val="left" w:pos="709"/>
          <w:tab w:val="left" w:pos="851"/>
          <w:tab w:val="left" w:pos="993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7.1.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Подрядчик обязан представлять информацию в отдел промышленной безопасности и охраны труда, и отдел экологической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безопасности Заказчика о происшествиях, текущих показателях (по запросу Заказчика) и проведении расследования происшествий в области ПБОТОС. Если иное не согласовано сторонами, в такой отчет включаются следующее: </w:t>
      </w:r>
    </w:p>
    <w:p w:rsidR="00FF7B41" w:rsidRDefault="00D0521D">
      <w:pPr>
        <w:tabs>
          <w:tab w:val="left" w:pos="426"/>
          <w:tab w:val="left" w:pos="709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все случаи производственного травматизм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а; </w:t>
      </w:r>
    </w:p>
    <w:p w:rsidR="00FF7B41" w:rsidRDefault="00D0521D">
      <w:pPr>
        <w:tabs>
          <w:tab w:val="left" w:pos="426"/>
          <w:tab w:val="left" w:pos="709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все инциденты, аварии, разливы, сверхнормативные выбросы, пожары, возгорания; </w:t>
      </w:r>
    </w:p>
    <w:p w:rsidR="00FF7B41" w:rsidRDefault="00D0521D">
      <w:pPr>
        <w:tabs>
          <w:tab w:val="left" w:pos="426"/>
          <w:tab w:val="left" w:pos="709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все дорожно-транспортные происшествия, относящиеся к тому периоду времени, когда Подрядчик выполнял работы для Заказчика;</w:t>
      </w:r>
    </w:p>
    <w:p w:rsidR="00FF7B41" w:rsidRDefault="00D0521D">
      <w:pPr>
        <w:tabs>
          <w:tab w:val="left" w:pos="426"/>
          <w:tab w:val="left" w:pos="709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факты Уведомления о необходимости принятия </w:t>
      </w:r>
      <w:r>
        <w:rPr>
          <w:rFonts w:ascii="Times New Roman" w:eastAsia="Times New Roman" w:hAnsi="Times New Roman" w:cs="Times New Roman"/>
          <w:szCs w:val="20"/>
          <w:lang w:eastAsia="ru-RU"/>
        </w:rPr>
        <w:t>мер к улучшению или Уведомления о запрете, а также уведомление о планируемом судебном преследовании или ином судебном разбирательстве;</w:t>
      </w:r>
    </w:p>
    <w:p w:rsidR="00FF7B41" w:rsidRDefault="00D0521D">
      <w:pPr>
        <w:tabs>
          <w:tab w:val="left" w:pos="426"/>
          <w:tab w:val="left" w:pos="709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>информация о мерах направленных на улучшение условий труда, повышение уровня промышленной и пожарной безопасности, охра</w:t>
      </w:r>
      <w:r>
        <w:rPr>
          <w:rFonts w:ascii="Times New Roman" w:eastAsia="Times New Roman" w:hAnsi="Times New Roman" w:cs="Times New Roman"/>
          <w:szCs w:val="20"/>
          <w:lang w:eastAsia="ru-RU"/>
        </w:rPr>
        <w:t>ну окружающей среды, безопасности дорожного движения, о выполненных мероприятиях, разработанных по итогам расследования происшествий.</w:t>
      </w:r>
    </w:p>
    <w:p w:rsidR="00FF7B41" w:rsidRDefault="00FF7B41">
      <w:pPr>
        <w:tabs>
          <w:tab w:val="left" w:pos="426"/>
        </w:tabs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F7B41" w:rsidRDefault="00D0521D">
      <w:pPr>
        <w:tabs>
          <w:tab w:val="left" w:pos="426"/>
        </w:tabs>
        <w:ind w:firstLine="0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8. ОТВЕТСТВЕННОСТЬ ЗА НАРУШЕНИЕ ТРЕБОВАНИЙ ПОРЯДКА</w:t>
      </w:r>
    </w:p>
    <w:p w:rsidR="00FF7B41" w:rsidRDefault="00FF7B41">
      <w:pPr>
        <w:tabs>
          <w:tab w:val="left" w:pos="426"/>
        </w:tabs>
        <w:ind w:firstLine="0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FF7B41" w:rsidRDefault="00D0521D">
      <w:pPr>
        <w:tabs>
          <w:tab w:val="left" w:pos="42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8.1. Подрядчик несет следующую ответственность за нарушение </w:t>
      </w:r>
      <w:r>
        <w:rPr>
          <w:rFonts w:ascii="Times New Roman" w:eastAsia="Times New Roman" w:hAnsi="Times New Roman" w:cs="Times New Roman"/>
          <w:szCs w:val="20"/>
          <w:lang w:eastAsia="ru-RU"/>
        </w:rPr>
        <w:t>требований настоящего Порядка:</w:t>
      </w:r>
    </w:p>
    <w:p w:rsidR="00FF7B41" w:rsidRDefault="00FF7B41">
      <w:pPr>
        <w:tabs>
          <w:tab w:val="left" w:pos="426"/>
        </w:tabs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287"/>
      </w:tblGrid>
      <w:tr w:rsidR="00FF7B41">
        <w:tc>
          <w:tcPr>
            <w:tcW w:w="5637" w:type="dxa"/>
            <w:shd w:val="clear" w:color="auto" w:fill="auto"/>
          </w:tcPr>
          <w:p w:rsidR="00FF7B41" w:rsidRDefault="00D0521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Обязательство Подрядчика</w:t>
            </w:r>
          </w:p>
        </w:tc>
        <w:tc>
          <w:tcPr>
            <w:tcW w:w="4287" w:type="dxa"/>
            <w:shd w:val="clear" w:color="auto" w:fill="auto"/>
          </w:tcPr>
          <w:p w:rsidR="00FF7B41" w:rsidRDefault="00D0521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Вид ответственности за нарушение Подрядчиком обязательства</w:t>
            </w:r>
          </w:p>
        </w:tc>
      </w:tr>
      <w:tr w:rsidR="00FF7B4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41" w:rsidRDefault="00D0521D">
            <w:pPr>
              <w:tabs>
                <w:tab w:val="left" w:pos="426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За нарушение обязательства, предусмотренного пунктами            </w:t>
            </w:r>
          </w:p>
          <w:p w:rsidR="00FF7B41" w:rsidRDefault="00D0521D">
            <w:pPr>
              <w:tabs>
                <w:tab w:val="left" w:pos="426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2.1, 2.2, 2.3, 2.4, 2.5, 2.6, 2.7, 2.8, 2.9, 2.10, 2.12, 2.14, 2.16, 2.1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8, 2.19, 2.20, 2.21, 2.22, 2.23, 2.24, 2.25, 2.26, 2.27, 2.28, 2.29, 2.30.1, 2.30.2, 2.30.3, 2.30.4, 2.30.6, 2.30.7, 2.30.8, 2.30.10, 2.30.13, 3.1.1, 3.1.2, 3.1.3, 3.1.4, 3.1.5, 3.1.6, 3.1.7, 3.1.8, 3.1.9, 3.1.10, 3.1.11, 3.1.12, 3.1.15, 3.1.16, 3.1.17, 3.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2.3, 3.2.4, 3.2.7, 5.1, 5.2.1, 5.2.2, 5.4, 5.5.3, 5.5.5, 5.5.6, 5.5.7, 5.5.8, 5.5.9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41" w:rsidRDefault="00D0521D">
            <w:pPr>
              <w:tabs>
                <w:tab w:val="left" w:pos="171"/>
                <w:tab w:val="left" w:pos="426"/>
                <w:tab w:val="left" w:pos="709"/>
                <w:tab w:val="left" w:pos="993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Штраф за каждый случай нарушения в размере:</w:t>
            </w:r>
          </w:p>
          <w:p w:rsidR="00FF7B41" w:rsidRDefault="00D0521D">
            <w:pPr>
              <w:tabs>
                <w:tab w:val="left" w:pos="34"/>
                <w:tab w:val="left" w:pos="223"/>
                <w:tab w:val="left" w:pos="709"/>
                <w:tab w:val="left" w:pos="993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ab/>
              <w:t xml:space="preserve">при сумме взаимоотношений до 30 000 000 рублей – </w:t>
            </w:r>
          </w:p>
          <w:p w:rsidR="00FF7B41" w:rsidRDefault="00D0521D">
            <w:pPr>
              <w:tabs>
                <w:tab w:val="left" w:pos="34"/>
                <w:tab w:val="left" w:pos="223"/>
                <w:tab w:val="left" w:pos="709"/>
                <w:tab w:val="left" w:pos="993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50 000,00 рублей;</w:t>
            </w:r>
          </w:p>
          <w:p w:rsidR="00FF7B41" w:rsidRDefault="00D0521D">
            <w:pPr>
              <w:tabs>
                <w:tab w:val="left" w:pos="223"/>
                <w:tab w:val="left" w:pos="426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ab/>
              <w:t xml:space="preserve">при сумме взаимоотношений свыше 30 000 000 рублей - 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100 000,00 рублей.</w:t>
            </w:r>
          </w:p>
        </w:tc>
      </w:tr>
      <w:tr w:rsidR="00FF7B4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41" w:rsidRDefault="00D0521D">
            <w:pPr>
              <w:tabs>
                <w:tab w:val="left" w:pos="426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 нарушение обязательства, предусмотренного пунктами</w:t>
            </w:r>
          </w:p>
          <w:p w:rsidR="00FF7B41" w:rsidRDefault="00D0521D">
            <w:pPr>
              <w:tabs>
                <w:tab w:val="left" w:pos="426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2.11, 2.13, 2.15, 2.17, 2.30.5, 2.30.11, 2.30.12, 3.1.13, 3.1.14, 3.1.18, 3.2.1, 3.2.2, 3.2.5, 3.2.6, 4.1, 4.2, 5.3, 5.5.1, 5.5.2, 5.5.4, 7.1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41" w:rsidRDefault="00D0521D">
            <w:pPr>
              <w:tabs>
                <w:tab w:val="left" w:pos="426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Штраф в размере 100 000 руб. за каждый с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лучай нарушения.</w:t>
            </w:r>
          </w:p>
        </w:tc>
      </w:tr>
    </w:tbl>
    <w:p w:rsidR="00FF7B41" w:rsidRDefault="00FF7B41">
      <w:pPr>
        <w:tabs>
          <w:tab w:val="left" w:pos="426"/>
        </w:tabs>
        <w:rPr>
          <w:rFonts w:ascii="Times New Roman" w:eastAsia="Times New Roman" w:hAnsi="Times New Roman" w:cs="Times New Roman"/>
          <w:szCs w:val="20"/>
          <w:lang w:eastAsia="ru-RU"/>
        </w:rPr>
      </w:pPr>
    </w:p>
    <w:p w:rsidR="00FF7B41" w:rsidRDefault="00D0521D">
      <w:pPr>
        <w:tabs>
          <w:tab w:val="left" w:pos="426"/>
        </w:tabs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8.2. Подрядчик возмещает убытки Заказчика, при повреждении Подрядчиком трубопроводов, устьевой арматуры, другого технологического оборудования, коммуникаций, имущества Заказчика, явившихся следствием как прямого действия, так некачественного выполнения раб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от Подрядчиком. К убыткам Заказчика относится </w:t>
      </w:r>
      <w:r>
        <w:rPr>
          <w:rFonts w:ascii="Times New Roman" w:eastAsia="Calibri" w:hAnsi="Times New Roman" w:cs="Times New Roman"/>
          <w:szCs w:val="20"/>
        </w:rPr>
        <w:t>стоимость восстановительного ремонта / стоимость утраченного имущества + документально подтвержденные причиненные Заказчику убытки (непосредственно связанные) + упущенная выгода.</w:t>
      </w:r>
    </w:p>
    <w:p w:rsidR="00FF7B41" w:rsidRDefault="00D0521D">
      <w:pPr>
        <w:tabs>
          <w:tab w:val="left" w:pos="426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8.3. При повреждении Подрядчико</w:t>
      </w:r>
      <w:r>
        <w:rPr>
          <w:rFonts w:ascii="Times New Roman" w:eastAsia="Times New Roman" w:hAnsi="Times New Roman" w:cs="Times New Roman"/>
          <w:szCs w:val="20"/>
          <w:lang w:eastAsia="ru-RU"/>
        </w:rPr>
        <w:t>м линий электропередач Заказчика, явившихся следствием как прямого действия, так некачественного выполнения работ Подрядчиком, Подрядчик своими силами и за свой счет выполняет ремонт линий электропередач. Период времени, в течение которого Подрядчик должен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выполнить ремонт устанавливается Заказчиком и составляет от 1 до 15 суток. </w:t>
      </w:r>
    </w:p>
    <w:p w:rsidR="00FF7B41" w:rsidRDefault="00D0521D">
      <w:pPr>
        <w:tabs>
          <w:tab w:val="left" w:pos="426"/>
        </w:tabs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В случае отказа или уклонения По</w:t>
      </w:r>
      <w:r>
        <w:rPr>
          <w:rFonts w:ascii="Times New Roman" w:eastAsia="Calibri" w:hAnsi="Times New Roman" w:cs="Times New Roman"/>
          <w:szCs w:val="20"/>
        </w:rPr>
        <w:t xml:space="preserve">дрядчика своими силами и за свой счёт выполнить ремонт в срок, установленный Заказчиком, Подрядчик уплачивает штраф в размере 1 000 000,00 рублей.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К убыткам Заказчика относится </w:t>
      </w:r>
      <w:r>
        <w:rPr>
          <w:rFonts w:ascii="Times New Roman" w:eastAsia="Calibri" w:hAnsi="Times New Roman" w:cs="Times New Roman"/>
          <w:szCs w:val="20"/>
        </w:rPr>
        <w:t>восстановительный ремонта / стоимость утраченного имущества + документально подтвержденные причиненные Заказчику убытки (непосредственно связанные) + упущенная выгода (в т.ч. стоимость не добытой нефти).</w:t>
      </w:r>
    </w:p>
    <w:p w:rsidR="00FF7B41" w:rsidRDefault="00D0521D">
      <w:pPr>
        <w:tabs>
          <w:tab w:val="left" w:pos="426"/>
        </w:tabs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8.4. </w:t>
      </w:r>
      <w:r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Порядок фиксации </w:t>
      </w:r>
      <w:r>
        <w:rPr>
          <w:rFonts w:ascii="Times New Roman" w:eastAsia="Times New Roman" w:hAnsi="Times New Roman" w:cs="Times New Roman"/>
          <w:szCs w:val="20"/>
          <w:u w:val="single"/>
          <w:lang w:eastAsia="ru-RU"/>
        </w:rPr>
        <w:t>выявленных нарушений.</w:t>
      </w:r>
    </w:p>
    <w:p w:rsidR="00FF7B41" w:rsidRDefault="00D0521D">
      <w:pPr>
        <w:contextualSpacing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 xml:space="preserve">Фиксация нарушений, предусмотренных настоящим Порядком, осуществляется любым из ниже перечисленных способов: </w:t>
      </w:r>
    </w:p>
    <w:p w:rsidR="00FF7B41" w:rsidRDefault="00D0521D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 актами, составленными работниками Заказчика (в том числе, представителями ООО «НЧОП «Страж», оказывающего услуги по охране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производственных объектов Заказчика);</w:t>
      </w:r>
    </w:p>
    <w:p w:rsidR="00FF7B41" w:rsidRDefault="00D0521D">
      <w:pPr>
        <w:tabs>
          <w:tab w:val="left" w:pos="993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- освидетельствованием с помощью сертифицированного Алкотектора, с приложением к акту о выявленном нарушении паспорта и сертификата на указанное оборудование. Отказ от прохождения освидетельствования не допускается и </w:t>
      </w:r>
      <w:r>
        <w:rPr>
          <w:rFonts w:ascii="Times New Roman" w:eastAsia="Times New Roman" w:hAnsi="Times New Roman" w:cs="Times New Roman"/>
          <w:szCs w:val="20"/>
          <w:lang w:eastAsia="ru-RU"/>
        </w:rPr>
        <w:t>приравнивается к положительному результату освидетельствования, как если бы работник его прошел (при нарушении пунктов 4.1, 4.2 настоящего Порядка);</w:t>
      </w:r>
    </w:p>
    <w:p w:rsidR="00FF7B41" w:rsidRDefault="00D0521D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 письменными объяснениями работников Подрядчика;</w:t>
      </w:r>
    </w:p>
    <w:p w:rsidR="00FF7B41" w:rsidRDefault="00D0521D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- актами, составленными представителями Заказчика (в том </w:t>
      </w:r>
      <w:r>
        <w:rPr>
          <w:rFonts w:ascii="Times New Roman" w:eastAsia="Times New Roman" w:hAnsi="Times New Roman" w:cs="Times New Roman"/>
          <w:szCs w:val="20"/>
          <w:lang w:eastAsia="ru-RU"/>
        </w:rPr>
        <w:t>числе, представителями ООО «НЧОП «Страж» оказывающего услуги по охране производственных объектов Заказчика) и Подрядчика. В случае отказа или отсутствия представителя Подрядчика от подписания Акта об этом делается отметка и Акт считается оформленным надлеж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ащим образом. </w:t>
      </w:r>
    </w:p>
    <w:p w:rsidR="00FF7B41" w:rsidRDefault="00D0521D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 фото и (или) видеосъемка;</w:t>
      </w:r>
    </w:p>
    <w:p w:rsidR="00FF7B41" w:rsidRDefault="00D0521D">
      <w:pPr>
        <w:tabs>
          <w:tab w:val="left" w:pos="993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 выполнение лабораторных исследований, при необходимости на усмотрение Заказчика.</w:t>
      </w:r>
    </w:p>
    <w:p w:rsidR="00FF7B41" w:rsidRDefault="00D0521D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По факту выявленного нарушения Подрядчиком обязательств, указанных в настоящем Порядке, при нахождении на объектах Заказчика, упол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номоченными представителями Сторон оформляется соответствующий Акт. </w:t>
      </w:r>
    </w:p>
    <w:p w:rsidR="00FF7B41" w:rsidRDefault="00FF7B41">
      <w:pPr>
        <w:rPr>
          <w:rFonts w:ascii="Times New Roman" w:hAnsi="Times New Roman" w:cs="Times New Roman"/>
          <w:sz w:val="20"/>
          <w:szCs w:val="20"/>
        </w:rPr>
      </w:pPr>
    </w:p>
    <w:p w:rsidR="00FF7B41" w:rsidRDefault="00FF7B41">
      <w:pPr>
        <w:ind w:left="720"/>
        <w:rPr>
          <w:rFonts w:ascii="Times New Roman" w:hAnsi="Times New Roman" w:cs="Times New Roman"/>
          <w:b/>
        </w:rPr>
      </w:pPr>
    </w:p>
    <w:tbl>
      <w:tblPr>
        <w:tblStyle w:val="a4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536"/>
      </w:tblGrid>
      <w:tr w:rsidR="00FF7B41">
        <w:trPr>
          <w:trHeight w:val="1670"/>
        </w:trPr>
        <w:tc>
          <w:tcPr>
            <w:tcW w:w="5671" w:type="dxa"/>
          </w:tcPr>
          <w:p w:rsidR="00FF7B41" w:rsidRDefault="00FF7B41">
            <w:pPr>
              <w:pStyle w:val="160"/>
              <w:shd w:val="clear" w:color="auto" w:fill="auto"/>
              <w:spacing w:after="0" w:line="1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F7B41" w:rsidRDefault="00FF7B41">
            <w:pPr>
              <w:ind w:firstLine="0"/>
              <w:jc w:val="left"/>
            </w:pPr>
          </w:p>
        </w:tc>
      </w:tr>
    </w:tbl>
    <w:p w:rsidR="00FF7B41" w:rsidRDefault="00FF7B41">
      <w:pPr>
        <w:tabs>
          <w:tab w:val="left" w:pos="426"/>
        </w:tabs>
        <w:jc w:val="right"/>
        <w:rPr>
          <w:rFonts w:ascii="Times New Roman" w:hAnsi="Times New Roman" w:cs="Times New Roman"/>
        </w:rPr>
      </w:pPr>
    </w:p>
    <w:p w:rsidR="00FF7B41" w:rsidRDefault="00D0521D">
      <w:pPr>
        <w:spacing w:after="160" w:line="259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F7B41" w:rsidRDefault="00FF7B41">
      <w:pPr>
        <w:tabs>
          <w:tab w:val="left" w:pos="426"/>
        </w:tabs>
        <w:jc w:val="right"/>
        <w:rPr>
          <w:rFonts w:ascii="Times New Roman" w:hAnsi="Times New Roman" w:cs="Times New Roman"/>
        </w:rPr>
      </w:pPr>
    </w:p>
    <w:p w:rsidR="00FF7B41" w:rsidRDefault="00D0521D">
      <w:pPr>
        <w:tabs>
          <w:tab w:val="left" w:pos="426"/>
          <w:tab w:val="center" w:pos="5037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Приложение № 1</w:t>
      </w:r>
    </w:p>
    <w:p w:rsidR="00FF7B41" w:rsidRDefault="00D0521D">
      <w:pPr>
        <w:tabs>
          <w:tab w:val="left" w:pos="426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 Порядку о взаимодействии АО «ННГ» с Подрядчиками в области промышленной безопасности, пожарной безопасности, охраны труда, охраны окружающей среды и безопасности</w:t>
      </w:r>
      <w:r>
        <w:rPr>
          <w:rFonts w:ascii="Times New Roman" w:hAnsi="Times New Roman" w:cs="Times New Roman"/>
          <w:i/>
          <w:sz w:val="20"/>
          <w:szCs w:val="20"/>
        </w:rPr>
        <w:t xml:space="preserve"> дорожного движения</w:t>
      </w:r>
    </w:p>
    <w:p w:rsidR="00FF7B41" w:rsidRDefault="00FF7B41">
      <w:pPr>
        <w:tabs>
          <w:tab w:val="left" w:pos="426"/>
        </w:tabs>
        <w:jc w:val="right"/>
        <w:rPr>
          <w:rFonts w:ascii="Times New Roman" w:hAnsi="Times New Roman" w:cs="Times New Roman"/>
        </w:rPr>
      </w:pPr>
    </w:p>
    <w:p w:rsidR="00FF7B41" w:rsidRDefault="00D0521D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документов по охране труда, промышленной и пожарной безопасности, обязательных для предъявления подрядными организациями при осуществлении производства работ на производственных объектах АО «ННГ»</w:t>
      </w:r>
    </w:p>
    <w:p w:rsidR="00FF7B41" w:rsidRDefault="00FF7B41">
      <w:pPr>
        <w:tabs>
          <w:tab w:val="left" w:pos="426"/>
        </w:tabs>
        <w:rPr>
          <w:rFonts w:ascii="Times New Roman" w:hAnsi="Times New Roman" w:cs="Times New Roman"/>
        </w:rPr>
      </w:pP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Проект производства работ.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Акт передачи площадки для производства работ.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План ликвидации аварий, согласованный с Заказчиком (при необходимости).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Приказ о направлении работников для проведения планируемых работ, о назначении ответственного ИТР за проведение работ (с указани</w:t>
      </w:r>
      <w:r>
        <w:rPr>
          <w:rFonts w:ascii="Times New Roman" w:hAnsi="Times New Roman" w:cs="Times New Roman"/>
        </w:rPr>
        <w:t>ем вида работ, места проведения работ, Ф.И.О., должности ответственного и исполнителей).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Приказы о создании комиссии производственного контроля, аттестационных комиссий (по профилю производимых работ).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Для инженерно-технических работников: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</w:t>
      </w:r>
      <w:r>
        <w:rPr>
          <w:rFonts w:ascii="Times New Roman" w:hAnsi="Times New Roman" w:cs="Times New Roman"/>
        </w:rPr>
        <w:tab/>
        <w:t>Удост</w:t>
      </w:r>
      <w:r>
        <w:rPr>
          <w:rFonts w:ascii="Times New Roman" w:hAnsi="Times New Roman" w:cs="Times New Roman"/>
        </w:rPr>
        <w:t>оверения и копии протоколов аттестации ИТР в области промышленной безопасности;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</w:rPr>
        <w:tab/>
        <w:t>Удостоверения о проверке знаний требований охраны труда;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</w:t>
      </w:r>
      <w:r>
        <w:rPr>
          <w:rFonts w:ascii="Times New Roman" w:hAnsi="Times New Roman" w:cs="Times New Roman"/>
        </w:rPr>
        <w:tab/>
        <w:t>Удостоверения по пожарной безопасности;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</w:t>
      </w:r>
      <w:r>
        <w:rPr>
          <w:rFonts w:ascii="Times New Roman" w:hAnsi="Times New Roman" w:cs="Times New Roman"/>
        </w:rPr>
        <w:tab/>
        <w:t>Удостоверения по электробезопасности на соответствующую группу.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>Для работников рабочих профессий: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</w:t>
      </w:r>
      <w:r>
        <w:rPr>
          <w:rFonts w:ascii="Times New Roman" w:hAnsi="Times New Roman" w:cs="Times New Roman"/>
        </w:rPr>
        <w:tab/>
        <w:t>Квалификационные удостоверения;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r>
        <w:rPr>
          <w:rFonts w:ascii="Times New Roman" w:hAnsi="Times New Roman" w:cs="Times New Roman"/>
        </w:rPr>
        <w:tab/>
        <w:t>Удостоверения о проверке знаний требований охраны труда;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</w:t>
      </w:r>
      <w:r>
        <w:rPr>
          <w:rFonts w:ascii="Times New Roman" w:hAnsi="Times New Roman" w:cs="Times New Roman"/>
        </w:rPr>
        <w:tab/>
        <w:t>Удостоверение о проверке знаний пожарной безопасности в объеме пожарно-технического минимума;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</w:t>
      </w:r>
      <w:r>
        <w:rPr>
          <w:rFonts w:ascii="Times New Roman" w:hAnsi="Times New Roman" w:cs="Times New Roman"/>
        </w:rPr>
        <w:tab/>
        <w:t>Удостоверения по элект</w:t>
      </w:r>
      <w:r>
        <w:rPr>
          <w:rFonts w:ascii="Times New Roman" w:hAnsi="Times New Roman" w:cs="Times New Roman"/>
        </w:rPr>
        <w:t>робезопасности на соответствующую группу.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>Дополнительно, в зависимости от вида выполняемых работ: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</w:t>
      </w:r>
      <w:r>
        <w:rPr>
          <w:rFonts w:ascii="Times New Roman" w:hAnsi="Times New Roman" w:cs="Times New Roman"/>
        </w:rPr>
        <w:tab/>
        <w:t>Удостоверения на допуск к проведению газоопасных работ;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</w:t>
      </w:r>
      <w:r>
        <w:rPr>
          <w:rFonts w:ascii="Times New Roman" w:hAnsi="Times New Roman" w:cs="Times New Roman"/>
        </w:rPr>
        <w:tab/>
        <w:t>Удостоверения на право работы с газоанализатором;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</w:t>
      </w:r>
      <w:r>
        <w:rPr>
          <w:rFonts w:ascii="Times New Roman" w:hAnsi="Times New Roman" w:cs="Times New Roman"/>
        </w:rPr>
        <w:tab/>
        <w:t>Удостоверения на допуск к проведен</w:t>
      </w:r>
      <w:r>
        <w:rPr>
          <w:rFonts w:ascii="Times New Roman" w:hAnsi="Times New Roman" w:cs="Times New Roman"/>
        </w:rPr>
        <w:t>ию электрогазосварочных работ;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</w:t>
      </w:r>
      <w:r>
        <w:rPr>
          <w:rFonts w:ascii="Times New Roman" w:hAnsi="Times New Roman" w:cs="Times New Roman"/>
        </w:rPr>
        <w:tab/>
        <w:t>Удостоверения стропальщика;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8.5.</w:t>
      </w:r>
      <w:r>
        <w:rPr>
          <w:rFonts w:ascii="Times New Roman" w:hAnsi="Times New Roman" w:cs="Times New Roman"/>
        </w:rPr>
        <w:tab/>
        <w:t>Удостоверения крановщика, машиниста;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8.6.</w:t>
      </w:r>
      <w:r>
        <w:rPr>
          <w:rFonts w:ascii="Times New Roman" w:hAnsi="Times New Roman" w:cs="Times New Roman"/>
        </w:rPr>
        <w:tab/>
        <w:t>Удостоверение и допуск к верхолазным работам и т.д.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  <w:t>Документация необходимая на месте производства работ: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</w:t>
      </w:r>
      <w:r>
        <w:rPr>
          <w:rFonts w:ascii="Times New Roman" w:hAnsi="Times New Roman" w:cs="Times New Roman"/>
        </w:rPr>
        <w:tab/>
        <w:t>Документ определяющий порядок п</w:t>
      </w:r>
      <w:r>
        <w:rPr>
          <w:rFonts w:ascii="Times New Roman" w:hAnsi="Times New Roman" w:cs="Times New Roman"/>
        </w:rPr>
        <w:t>роизводства работ (ППР, проект и т.п.);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</w:t>
      </w:r>
      <w:r>
        <w:rPr>
          <w:rFonts w:ascii="Times New Roman" w:hAnsi="Times New Roman" w:cs="Times New Roman"/>
        </w:rPr>
        <w:tab/>
        <w:t>Журнал выдачи заданий;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9.3.</w:t>
      </w:r>
      <w:r>
        <w:rPr>
          <w:rFonts w:ascii="Times New Roman" w:hAnsi="Times New Roman" w:cs="Times New Roman"/>
        </w:rPr>
        <w:tab/>
        <w:t>Журнал регистрации инструктажей на рабочем месте;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9.4.</w:t>
      </w:r>
      <w:r>
        <w:rPr>
          <w:rFonts w:ascii="Times New Roman" w:hAnsi="Times New Roman" w:cs="Times New Roman"/>
        </w:rPr>
        <w:tab/>
        <w:t>Журнал проверок состояния условий труда;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9.5.</w:t>
      </w:r>
      <w:r>
        <w:rPr>
          <w:rFonts w:ascii="Times New Roman" w:hAnsi="Times New Roman" w:cs="Times New Roman"/>
        </w:rPr>
        <w:tab/>
        <w:t>Программы инструктажей на рабочем месте (для каждой профессии);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9.6.</w:t>
      </w:r>
      <w:r>
        <w:rPr>
          <w:rFonts w:ascii="Times New Roman" w:hAnsi="Times New Roman" w:cs="Times New Roman"/>
        </w:rPr>
        <w:tab/>
        <w:t>Инструкции по</w:t>
      </w:r>
      <w:r>
        <w:rPr>
          <w:rFonts w:ascii="Times New Roman" w:hAnsi="Times New Roman" w:cs="Times New Roman"/>
        </w:rPr>
        <w:t xml:space="preserve"> охране труда, пожарной безопасности, промышленной безопасности;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9.7.</w:t>
      </w:r>
      <w:r>
        <w:rPr>
          <w:rFonts w:ascii="Times New Roman" w:hAnsi="Times New Roman" w:cs="Times New Roman"/>
        </w:rPr>
        <w:tab/>
        <w:t>Схемы строповки, технологические карты погрузо-разгрузочных работ (при проведении данных работ);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9.8.</w:t>
      </w:r>
      <w:r>
        <w:rPr>
          <w:rFonts w:ascii="Times New Roman" w:hAnsi="Times New Roman" w:cs="Times New Roman"/>
        </w:rPr>
        <w:tab/>
        <w:t>Сертификаты на реагенты, химические вещества (при использовании);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9.9.</w:t>
      </w:r>
      <w:r>
        <w:rPr>
          <w:rFonts w:ascii="Times New Roman" w:hAnsi="Times New Roman" w:cs="Times New Roman"/>
        </w:rPr>
        <w:tab/>
        <w:t>Эксплуатацион</w:t>
      </w:r>
      <w:r>
        <w:rPr>
          <w:rFonts w:ascii="Times New Roman" w:hAnsi="Times New Roman" w:cs="Times New Roman"/>
        </w:rPr>
        <w:t>ные паспорта на газопламенное и сварочное оборудование.</w:t>
      </w:r>
    </w:p>
    <w:p w:rsidR="00FF7B41" w:rsidRDefault="00D0521D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F7B41" w:rsidRDefault="00D0521D">
      <w:pPr>
        <w:tabs>
          <w:tab w:val="left" w:pos="426"/>
          <w:tab w:val="center" w:pos="5037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Приложение № 2</w:t>
      </w:r>
    </w:p>
    <w:p w:rsidR="00FF7B41" w:rsidRDefault="00D0521D">
      <w:pPr>
        <w:tabs>
          <w:tab w:val="left" w:pos="426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 Порядку о взаимодействии АО «ННГ» с Подрядчиками в области промышленной безопасности, пожарной безопасности, охраны труда, охраны окружающей среды и безопасности дорожного движения</w:t>
      </w:r>
    </w:p>
    <w:p w:rsidR="00FF7B41" w:rsidRDefault="00FF7B41">
      <w:pPr>
        <w:tabs>
          <w:tab w:val="left" w:pos="426"/>
        </w:tabs>
        <w:jc w:val="right"/>
        <w:rPr>
          <w:rFonts w:ascii="Times New Roman" w:hAnsi="Times New Roman" w:cs="Times New Roman"/>
        </w:rPr>
      </w:pPr>
    </w:p>
    <w:p w:rsidR="00FF7B41" w:rsidRDefault="00D0521D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</w:t>
      </w:r>
    </w:p>
    <w:p w:rsidR="00FF7B41" w:rsidRDefault="00D0521D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отстранении от работы</w:t>
      </w:r>
    </w:p>
    <w:p w:rsidR="00FF7B41" w:rsidRDefault="00FF7B41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p w:rsidR="00FF7B41" w:rsidRDefault="00FF7B41">
      <w:pPr>
        <w:tabs>
          <w:tab w:val="left" w:pos="426"/>
        </w:tabs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241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321"/>
        <w:gridCol w:w="246"/>
        <w:gridCol w:w="283"/>
        <w:gridCol w:w="143"/>
        <w:gridCol w:w="178"/>
        <w:gridCol w:w="1410"/>
        <w:gridCol w:w="397"/>
        <w:gridCol w:w="426"/>
        <w:gridCol w:w="424"/>
        <w:gridCol w:w="287"/>
        <w:gridCol w:w="138"/>
        <w:gridCol w:w="183"/>
        <w:gridCol w:w="544"/>
        <w:gridCol w:w="284"/>
        <w:gridCol w:w="140"/>
        <w:gridCol w:w="1832"/>
        <w:gridCol w:w="426"/>
        <w:gridCol w:w="424"/>
        <w:gridCol w:w="1729"/>
      </w:tblGrid>
      <w:tr w:rsidR="00FF7B41">
        <w:trPr>
          <w:jc w:val="center"/>
        </w:trPr>
        <w:tc>
          <w:tcPr>
            <w:tcW w:w="426" w:type="dxa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115" w:type="dxa"/>
            <w:gridSpan w:val="10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составления акта (число, месяц, год):</w:t>
            </w:r>
          </w:p>
        </w:tc>
        <w:tc>
          <w:tcPr>
            <w:tcW w:w="321" w:type="dxa"/>
            <w:gridSpan w:val="2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" w:type="dxa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29" w:type="dxa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</w:tr>
      <w:tr w:rsidR="00FF7B41">
        <w:trPr>
          <w:trHeight w:val="70"/>
          <w:jc w:val="center"/>
        </w:trPr>
        <w:tc>
          <w:tcPr>
            <w:tcW w:w="10241" w:type="dxa"/>
            <w:gridSpan w:val="20"/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426" w:type="dxa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115" w:type="dxa"/>
            <w:gridSpan w:val="10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составления акта (часы, минуты):</w:t>
            </w:r>
          </w:p>
        </w:tc>
        <w:tc>
          <w:tcPr>
            <w:tcW w:w="5700" w:type="dxa"/>
            <w:gridSpan w:val="9"/>
            <w:tcBorders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10241" w:type="dxa"/>
            <w:gridSpan w:val="20"/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426" w:type="dxa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581" w:type="dxa"/>
            <w:gridSpan w:val="6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составления акта:</w:t>
            </w:r>
          </w:p>
        </w:tc>
        <w:tc>
          <w:tcPr>
            <w:tcW w:w="7234" w:type="dxa"/>
            <w:gridSpan w:val="13"/>
            <w:tcBorders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10241" w:type="dxa"/>
            <w:gridSpan w:val="20"/>
            <w:tcBorders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7B41">
        <w:trPr>
          <w:trHeight w:val="70"/>
          <w:jc w:val="center"/>
        </w:trPr>
        <w:tc>
          <w:tcPr>
            <w:tcW w:w="10241" w:type="dxa"/>
            <w:gridSpan w:val="20"/>
            <w:tcBorders>
              <w:top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FF7B41">
        <w:trPr>
          <w:trHeight w:val="567"/>
          <w:jc w:val="center"/>
        </w:trPr>
        <w:tc>
          <w:tcPr>
            <w:tcW w:w="426" w:type="dxa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815" w:type="dxa"/>
            <w:gridSpan w:val="19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Фамилия, имя, отчество (полностью) / должность (профессия) / место работы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(организация) работника, отстраненного от работы:</w:t>
            </w:r>
          </w:p>
        </w:tc>
      </w:tr>
      <w:tr w:rsidR="00FF7B41">
        <w:trPr>
          <w:jc w:val="center"/>
        </w:trPr>
        <w:tc>
          <w:tcPr>
            <w:tcW w:w="10241" w:type="dxa"/>
            <w:gridSpan w:val="20"/>
            <w:tcBorders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10241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10241" w:type="dxa"/>
            <w:gridSpan w:val="20"/>
            <w:tcBorders>
              <w:top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426" w:type="dxa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815" w:type="dxa"/>
            <w:gridSpan w:val="19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Фамилия, имя, отчество (полностью) / должность лиц, составивших акт:</w:t>
            </w:r>
          </w:p>
        </w:tc>
      </w:tr>
      <w:tr w:rsidR="00FF7B41">
        <w:trPr>
          <w:jc w:val="center"/>
        </w:trPr>
        <w:tc>
          <w:tcPr>
            <w:tcW w:w="10241" w:type="dxa"/>
            <w:gridSpan w:val="20"/>
            <w:tcBorders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10241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10241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10241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10241" w:type="dxa"/>
            <w:gridSpan w:val="20"/>
            <w:tcBorders>
              <w:top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426" w:type="dxa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815" w:type="dxa"/>
            <w:gridSpan w:val="19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Наличие критериев, дающих основание полагать, что работник находится в состоянии </w:t>
            </w:r>
          </w:p>
        </w:tc>
      </w:tr>
      <w:tr w:rsidR="00FF7B41">
        <w:trPr>
          <w:jc w:val="center"/>
        </w:trPr>
        <w:tc>
          <w:tcPr>
            <w:tcW w:w="426" w:type="dxa"/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15" w:type="dxa"/>
            <w:gridSpan w:val="19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алкогольного (наркотического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токсического) опьянения:</w:t>
            </w:r>
          </w:p>
        </w:tc>
      </w:tr>
      <w:tr w:rsidR="00FF7B41">
        <w:trPr>
          <w:jc w:val="center"/>
        </w:trPr>
        <w:tc>
          <w:tcPr>
            <w:tcW w:w="10241" w:type="dxa"/>
            <w:gridSpan w:val="20"/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65" w:type="dxa"/>
            <w:gridSpan w:val="16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запах алкоголя изо рта;</w:t>
            </w:r>
          </w:p>
        </w:tc>
      </w:tr>
      <w:tr w:rsidR="00FF7B41">
        <w:trPr>
          <w:jc w:val="center"/>
        </w:trPr>
        <w:tc>
          <w:tcPr>
            <w:tcW w:w="10241" w:type="dxa"/>
            <w:gridSpan w:val="20"/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65" w:type="dxa"/>
            <w:gridSpan w:val="16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неустойчивость позы;</w:t>
            </w:r>
          </w:p>
        </w:tc>
      </w:tr>
      <w:tr w:rsidR="00FF7B41">
        <w:trPr>
          <w:jc w:val="center"/>
        </w:trPr>
        <w:tc>
          <w:tcPr>
            <w:tcW w:w="10241" w:type="dxa"/>
            <w:gridSpan w:val="20"/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-683895</wp:posOffset>
                      </wp:positionH>
                      <wp:positionV relativeFrom="paragraph">
                        <wp:posOffset>-4445</wp:posOffset>
                      </wp:positionV>
                      <wp:extent cx="7489190" cy="1001395"/>
                      <wp:effectExtent l="0" t="2284095" r="0" b="198183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2394740">
                                <a:off x="0" y="0"/>
                                <a:ext cx="7489190" cy="100139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F7B41" w:rsidRDefault="00D0521D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outline/>
                                      <w:color w:val="5A5A5A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rgbClr w14:val="5A5A5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О Б Р А З Е 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C8B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-53.85pt;margin-top:-.35pt;width:589.7pt;height:78.85pt;rotation:-2615695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" filled="f" stroked="f">
                      <o:lock v:ext="edit" shapetype="t"/>
                      <v:textbox style="mso-fit-shape-to-text:t">
                        <w:txbxContent>
                          <w:p w14:paraId="4D8B1451" w14:textId="77777777" w:rsidR="00806452" w:rsidRDefault="00806452" w:rsidP="0080645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5A5A5A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 Б Р А З Е 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65" w:type="dxa"/>
            <w:gridSpan w:val="16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нарушение речи;</w:t>
            </w:r>
          </w:p>
        </w:tc>
      </w:tr>
      <w:tr w:rsidR="00FF7B41">
        <w:trPr>
          <w:jc w:val="center"/>
        </w:trPr>
        <w:tc>
          <w:tcPr>
            <w:tcW w:w="10241" w:type="dxa"/>
            <w:gridSpan w:val="20"/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65" w:type="dxa"/>
            <w:gridSpan w:val="16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выраженное дрожание пальцев рук;</w:t>
            </w:r>
          </w:p>
        </w:tc>
      </w:tr>
      <w:tr w:rsidR="00FF7B41">
        <w:trPr>
          <w:jc w:val="center"/>
        </w:trPr>
        <w:tc>
          <w:tcPr>
            <w:tcW w:w="10241" w:type="dxa"/>
            <w:gridSpan w:val="20"/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65" w:type="dxa"/>
            <w:gridSpan w:val="16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резкое изменение окраски кожных покровов лица;</w:t>
            </w:r>
          </w:p>
        </w:tc>
      </w:tr>
      <w:tr w:rsidR="00FF7B41">
        <w:trPr>
          <w:jc w:val="center"/>
        </w:trPr>
        <w:tc>
          <w:tcPr>
            <w:tcW w:w="10241" w:type="dxa"/>
            <w:gridSpan w:val="20"/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FF7B41">
        <w:trPr>
          <w:trHeight w:val="352"/>
          <w:jc w:val="center"/>
        </w:trPr>
        <w:tc>
          <w:tcPr>
            <w:tcW w:w="426" w:type="dxa"/>
            <w:tcBorders>
              <w:right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65" w:type="dxa"/>
            <w:gridSpan w:val="16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поведение, не соответствующее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обстановке;</w:t>
            </w:r>
          </w:p>
        </w:tc>
      </w:tr>
      <w:tr w:rsidR="00FF7B41">
        <w:trPr>
          <w:jc w:val="center"/>
        </w:trPr>
        <w:tc>
          <w:tcPr>
            <w:tcW w:w="10241" w:type="dxa"/>
            <w:gridSpan w:val="20"/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65" w:type="dxa"/>
            <w:gridSpan w:val="16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наличие алкоголя в выдыхаемом воздухе, определяемое техническими средствами</w:t>
            </w:r>
          </w:p>
        </w:tc>
      </w:tr>
      <w:tr w:rsidR="00FF7B41">
        <w:trPr>
          <w:jc w:val="center"/>
        </w:trPr>
        <w:tc>
          <w:tcPr>
            <w:tcW w:w="1276" w:type="dxa"/>
            <w:gridSpan w:val="4"/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65" w:type="dxa"/>
            <w:gridSpan w:val="16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индикации, зарегистрированными и разрешенными для использования в медицинских</w:t>
            </w:r>
          </w:p>
        </w:tc>
      </w:tr>
      <w:tr w:rsidR="00FF7B41">
        <w:trPr>
          <w:jc w:val="center"/>
        </w:trPr>
        <w:tc>
          <w:tcPr>
            <w:tcW w:w="1276" w:type="dxa"/>
            <w:gridSpan w:val="4"/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65" w:type="dxa"/>
            <w:gridSpan w:val="16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целях и рекомендованными для проведения медицинского освидетельствования на </w:t>
            </w:r>
          </w:p>
        </w:tc>
      </w:tr>
      <w:tr w:rsidR="00FF7B41">
        <w:trPr>
          <w:jc w:val="center"/>
        </w:trPr>
        <w:tc>
          <w:tcPr>
            <w:tcW w:w="1276" w:type="dxa"/>
            <w:gridSpan w:val="4"/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65" w:type="dxa"/>
            <w:gridSpan w:val="16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состояние опьянения;</w:t>
            </w:r>
          </w:p>
        </w:tc>
      </w:tr>
      <w:tr w:rsidR="00FF7B41">
        <w:trPr>
          <w:jc w:val="center"/>
        </w:trPr>
        <w:tc>
          <w:tcPr>
            <w:tcW w:w="10241" w:type="dxa"/>
            <w:gridSpan w:val="20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Иные признаки, свидетельствующие о том, что работник находится в состоянии алкогольного </w:t>
            </w:r>
          </w:p>
        </w:tc>
      </w:tr>
      <w:tr w:rsidR="00FF7B41">
        <w:trPr>
          <w:jc w:val="center"/>
        </w:trPr>
        <w:tc>
          <w:tcPr>
            <w:tcW w:w="4541" w:type="dxa"/>
            <w:gridSpan w:val="11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(наркотического или токсического) опьянения:</w:t>
            </w:r>
          </w:p>
        </w:tc>
        <w:tc>
          <w:tcPr>
            <w:tcW w:w="5700" w:type="dxa"/>
            <w:gridSpan w:val="9"/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10241" w:type="dxa"/>
            <w:gridSpan w:val="20"/>
            <w:tcBorders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10241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10241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10241" w:type="dxa"/>
            <w:gridSpan w:val="20"/>
            <w:tcBorders>
              <w:top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426" w:type="dxa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404" w:type="dxa"/>
            <w:gridSpan w:val="15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Краткое описание обстоятельств отстранения от работы:</w:t>
            </w:r>
          </w:p>
        </w:tc>
        <w:tc>
          <w:tcPr>
            <w:tcW w:w="4411" w:type="dxa"/>
            <w:gridSpan w:val="4"/>
            <w:tcBorders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10241" w:type="dxa"/>
            <w:gridSpan w:val="20"/>
            <w:tcBorders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10241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10241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10241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10241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10241" w:type="dxa"/>
            <w:gridSpan w:val="20"/>
            <w:tcBorders>
              <w:top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426" w:type="dxa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815" w:type="dxa"/>
            <w:gridSpan w:val="19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Работник,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отстраненный от работы, с актом ознакомлен:</w:t>
            </w:r>
          </w:p>
        </w:tc>
      </w:tr>
      <w:tr w:rsidR="00FF7B41">
        <w:trPr>
          <w:jc w:val="center"/>
        </w:trPr>
        <w:tc>
          <w:tcPr>
            <w:tcW w:w="426" w:type="dxa"/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1" w:type="dxa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</w:p>
        </w:tc>
        <w:tc>
          <w:tcPr>
            <w:tcW w:w="529" w:type="dxa"/>
            <w:gridSpan w:val="2"/>
            <w:tcBorders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5562" w:type="dxa"/>
            <w:gridSpan w:val="8"/>
            <w:tcBorders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426" w:type="dxa"/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gridSpan w:val="11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5562" w:type="dxa"/>
            <w:gridSpan w:val="8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  <w:tr w:rsidR="00FF7B41">
        <w:trPr>
          <w:jc w:val="center"/>
        </w:trPr>
        <w:tc>
          <w:tcPr>
            <w:tcW w:w="10241" w:type="dxa"/>
            <w:gridSpan w:val="20"/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426" w:type="dxa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9815" w:type="dxa"/>
            <w:gridSpan w:val="19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Работник, отстраненный от работы, не понимает значение своих действий и обращенных к нему </w:t>
            </w:r>
          </w:p>
        </w:tc>
      </w:tr>
      <w:tr w:rsidR="00FF7B41">
        <w:trPr>
          <w:jc w:val="center"/>
        </w:trPr>
        <w:tc>
          <w:tcPr>
            <w:tcW w:w="10241" w:type="dxa"/>
            <w:gridSpan w:val="20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вопросов, в силу чего ознакомить его с актом непосредственно после составления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представилось</w:t>
            </w:r>
          </w:p>
        </w:tc>
      </w:tr>
      <w:tr w:rsidR="00FF7B41">
        <w:trPr>
          <w:jc w:val="center"/>
        </w:trPr>
        <w:tc>
          <w:tcPr>
            <w:tcW w:w="1419" w:type="dxa"/>
            <w:gridSpan w:val="5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возможным:</w:t>
            </w:r>
          </w:p>
        </w:tc>
        <w:tc>
          <w:tcPr>
            <w:tcW w:w="8822" w:type="dxa"/>
            <w:gridSpan w:val="15"/>
            <w:tcBorders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10241" w:type="dxa"/>
            <w:gridSpan w:val="20"/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FF7B41">
        <w:trPr>
          <w:jc w:val="center"/>
        </w:trPr>
        <w:tc>
          <w:tcPr>
            <w:tcW w:w="426" w:type="dxa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815" w:type="dxa"/>
            <w:gridSpan w:val="19"/>
          </w:tcPr>
          <w:p w:rsidR="00FF7B41" w:rsidRDefault="00D0521D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Подписи лиц, составивших акт:</w:t>
            </w:r>
          </w:p>
        </w:tc>
      </w:tr>
      <w:tr w:rsidR="00FF7B41">
        <w:trPr>
          <w:jc w:val="center"/>
        </w:trPr>
        <w:tc>
          <w:tcPr>
            <w:tcW w:w="10241" w:type="dxa"/>
            <w:gridSpan w:val="20"/>
            <w:tcBorders>
              <w:bottom w:val="single" w:sz="4" w:space="0" w:color="auto"/>
            </w:tcBorders>
          </w:tcPr>
          <w:p w:rsidR="00FF7B41" w:rsidRDefault="00FF7B41">
            <w:pPr>
              <w:tabs>
                <w:tab w:val="left" w:pos="426"/>
                <w:tab w:val="left" w:pos="549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FF7B41" w:rsidRDefault="00D0521D">
      <w:pPr>
        <w:spacing w:after="160" w:line="259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F7B41" w:rsidRDefault="00D0521D">
      <w:pPr>
        <w:tabs>
          <w:tab w:val="left" w:pos="426"/>
          <w:tab w:val="center" w:pos="5037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Приложение № 3</w:t>
      </w:r>
    </w:p>
    <w:p w:rsidR="00FF7B41" w:rsidRDefault="00D0521D">
      <w:pPr>
        <w:tabs>
          <w:tab w:val="left" w:pos="426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к Порядку о взаимодействии АО «ННГ» с Подрядчиками в области промышленной безопасности, пожарной безопасности, охраны труда, охраны окружающей среды и безопасности </w:t>
      </w:r>
      <w:r>
        <w:rPr>
          <w:rFonts w:ascii="Times New Roman" w:hAnsi="Times New Roman" w:cs="Times New Roman"/>
          <w:i/>
          <w:sz w:val="20"/>
          <w:szCs w:val="20"/>
        </w:rPr>
        <w:t>дорожного движения</w:t>
      </w:r>
    </w:p>
    <w:p w:rsidR="00FF7B41" w:rsidRDefault="00FF7B41">
      <w:pPr>
        <w:tabs>
          <w:tab w:val="left" w:pos="426"/>
        </w:tabs>
        <w:rPr>
          <w:rFonts w:ascii="Times New Roman" w:hAnsi="Times New Roman" w:cs="Times New Roman"/>
        </w:rPr>
      </w:pPr>
    </w:p>
    <w:p w:rsidR="00FF7B41" w:rsidRDefault="00FF7B41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p w:rsidR="00FF7B41" w:rsidRDefault="00D0521D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политика</w:t>
      </w:r>
    </w:p>
    <w:p w:rsidR="00FF7B41" w:rsidRDefault="00D0521D">
      <w:pPr>
        <w:jc w:val="center"/>
        <w:outlineLvl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в области охраны труда и промышленной безопасности АО «ННГ»</w:t>
      </w:r>
    </w:p>
    <w:p w:rsidR="00FF7B41" w:rsidRDefault="00FF7B41">
      <w:pPr>
        <w:outlineLvl w:val="0"/>
        <w:rPr>
          <w:rFonts w:ascii="Times New Roman" w:hAnsi="Times New Roman" w:cs="Times New Roman"/>
          <w:caps/>
        </w:rPr>
      </w:pPr>
    </w:p>
    <w:p w:rsidR="00FF7B41" w:rsidRDefault="00D0521D">
      <w:pPr>
        <w:shd w:val="clear" w:color="auto" w:fill="FFFFFF"/>
        <w:tabs>
          <w:tab w:val="left" w:pos="567"/>
        </w:tabs>
        <w:spacing w:before="120"/>
        <w:ind w:right="-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АО «ННГ» </w:t>
      </w:r>
      <w:r>
        <w:rPr>
          <w:rFonts w:ascii="Times New Roman" w:hAnsi="Times New Roman" w:cs="Times New Roman"/>
          <w:color w:val="000000"/>
          <w:spacing w:val="-1"/>
        </w:rPr>
        <w:t xml:space="preserve">понимает свою ответственность перед заинтересованными сторонами </w:t>
      </w:r>
      <w:r>
        <w:rPr>
          <w:rFonts w:ascii="Times New Roman" w:hAnsi="Times New Roman" w:cs="Times New Roman"/>
          <w:color w:val="000000"/>
        </w:rPr>
        <w:t xml:space="preserve">за сохранение здоровья людей, окружающей среды и рациональное использование природных </w:t>
      </w:r>
      <w:r>
        <w:rPr>
          <w:rFonts w:ascii="Times New Roman" w:hAnsi="Times New Roman" w:cs="Times New Roman"/>
          <w:color w:val="000000"/>
        </w:rPr>
        <w:t>ресурсов.</w:t>
      </w:r>
    </w:p>
    <w:p w:rsidR="00FF7B41" w:rsidRDefault="00D0521D">
      <w:pPr>
        <w:shd w:val="clear" w:color="auto" w:fill="FFFFFF"/>
        <w:tabs>
          <w:tab w:val="left" w:pos="567"/>
        </w:tabs>
        <w:spacing w:before="120"/>
        <w:ind w:right="-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Для достижения целей </w:t>
      </w:r>
      <w:r>
        <w:rPr>
          <w:rFonts w:ascii="Times New Roman" w:hAnsi="Times New Roman" w:cs="Times New Roman"/>
          <w:color w:val="000000"/>
          <w:spacing w:val="-3"/>
        </w:rPr>
        <w:t xml:space="preserve">АО «ННГ» </w:t>
      </w:r>
      <w:r>
        <w:rPr>
          <w:rFonts w:ascii="Times New Roman" w:hAnsi="Times New Roman" w:cs="Times New Roman"/>
          <w:color w:val="000000"/>
        </w:rPr>
        <w:t xml:space="preserve">в области охраны труда и промышленной безопасности Руководство </w:t>
      </w:r>
      <w:r>
        <w:rPr>
          <w:rFonts w:ascii="Times New Roman" w:hAnsi="Times New Roman" w:cs="Times New Roman"/>
          <w:color w:val="000000"/>
          <w:spacing w:val="-3"/>
        </w:rPr>
        <w:t>АО «ННГ» принимает на себя следующие обязательства:</w:t>
      </w:r>
    </w:p>
    <w:p w:rsidR="00FF7B41" w:rsidRDefault="00D0521D">
      <w:pPr>
        <w:widowControl w:val="0"/>
        <w:numPr>
          <w:ilvl w:val="0"/>
          <w:numId w:val="6"/>
        </w:numPr>
        <w:shd w:val="clear" w:color="auto" w:fill="FFFFFF"/>
        <w:tabs>
          <w:tab w:val="left" w:pos="307"/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Вести бизнес в строгом соответствии с законодательными, корпоративными и другими, </w:t>
      </w:r>
      <w:r>
        <w:rPr>
          <w:rFonts w:ascii="Times New Roman" w:hAnsi="Times New Roman" w:cs="Times New Roman"/>
          <w:color w:val="000000"/>
        </w:rPr>
        <w:t xml:space="preserve">принятыми для себя </w:t>
      </w:r>
      <w:r>
        <w:rPr>
          <w:rFonts w:ascii="Times New Roman" w:hAnsi="Times New Roman" w:cs="Times New Roman"/>
          <w:color w:val="000000"/>
        </w:rPr>
        <w:t>в качестве обязательных, требованиями в области охраны труда и промышленной безопасности.</w:t>
      </w:r>
    </w:p>
    <w:p w:rsidR="00FF7B41" w:rsidRDefault="00D0521D">
      <w:pPr>
        <w:widowControl w:val="0"/>
        <w:numPr>
          <w:ilvl w:val="0"/>
          <w:numId w:val="7"/>
        </w:numPr>
        <w:shd w:val="clear" w:color="auto" w:fill="FFFFFF"/>
        <w:tabs>
          <w:tab w:val="left" w:pos="384"/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Обеспечивать безопасность работ и операций, управляя рисками в области здоровья и </w:t>
      </w:r>
      <w:r>
        <w:rPr>
          <w:rFonts w:ascii="Times New Roman" w:hAnsi="Times New Roman" w:cs="Times New Roman"/>
          <w:color w:val="000000"/>
        </w:rPr>
        <w:t>безопасности.</w:t>
      </w:r>
    </w:p>
    <w:p w:rsidR="00FF7B41" w:rsidRDefault="00D0521D">
      <w:pPr>
        <w:widowControl w:val="0"/>
        <w:numPr>
          <w:ilvl w:val="0"/>
          <w:numId w:val="7"/>
        </w:numPr>
        <w:shd w:val="clear" w:color="auto" w:fill="FFFFFF"/>
        <w:tabs>
          <w:tab w:val="left" w:pos="384"/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Принимать меры, направленные на предотвращение возможности возникновен</w:t>
      </w:r>
      <w:r>
        <w:rPr>
          <w:rFonts w:ascii="Times New Roman" w:hAnsi="Times New Roman" w:cs="Times New Roman"/>
          <w:color w:val="000000"/>
          <w:spacing w:val="-1"/>
        </w:rPr>
        <w:t xml:space="preserve">ия </w:t>
      </w:r>
      <w:r>
        <w:rPr>
          <w:rFonts w:ascii="Times New Roman" w:hAnsi="Times New Roman" w:cs="Times New Roman"/>
          <w:color w:val="000000"/>
          <w:spacing w:val="-4"/>
        </w:rPr>
        <w:t xml:space="preserve">аварийных ситуаций, за счет повышения надежности, безопасности и безаварийности </w:t>
      </w:r>
      <w:r>
        <w:rPr>
          <w:rFonts w:ascii="Times New Roman" w:hAnsi="Times New Roman" w:cs="Times New Roman"/>
          <w:color w:val="000000"/>
          <w:spacing w:val="-5"/>
        </w:rPr>
        <w:t xml:space="preserve">работы технологического оборудования, а в случае их возникновения — минимизировать </w:t>
      </w:r>
      <w:r>
        <w:rPr>
          <w:rFonts w:ascii="Times New Roman" w:hAnsi="Times New Roman" w:cs="Times New Roman"/>
          <w:color w:val="000000"/>
          <w:spacing w:val="-4"/>
        </w:rPr>
        <w:t>последствия для окружающей среды, здоровья и безопасности людей.</w:t>
      </w:r>
    </w:p>
    <w:p w:rsidR="00FF7B41" w:rsidRDefault="00D0521D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4"/>
        </w:rPr>
        <w:t>Обеспечивать проведение в</w:t>
      </w:r>
      <w:r>
        <w:rPr>
          <w:rFonts w:ascii="Times New Roman" w:hAnsi="Times New Roman" w:cs="Times New Roman"/>
          <w:color w:val="000000"/>
          <w:spacing w:val="-4"/>
        </w:rPr>
        <w:t xml:space="preserve">нутреннего служебного расследования и учет каждого факта </w:t>
      </w:r>
      <w:r>
        <w:rPr>
          <w:rFonts w:ascii="Times New Roman" w:hAnsi="Times New Roman" w:cs="Times New Roman"/>
          <w:color w:val="000000"/>
          <w:spacing w:val="-1"/>
        </w:rPr>
        <w:t>возникновения любого инцидента, аварии, несчастного случая на производстве; а</w:t>
      </w:r>
      <w:r>
        <w:rPr>
          <w:rFonts w:ascii="Times New Roman" w:hAnsi="Times New Roman" w:cs="Times New Roman"/>
          <w:color w:val="000000"/>
          <w:spacing w:val="-3"/>
        </w:rPr>
        <w:t xml:space="preserve">нализировать причины и условия, способствовавшие их возникновению, вырабатывать и </w:t>
      </w:r>
      <w:r>
        <w:rPr>
          <w:rFonts w:ascii="Times New Roman" w:hAnsi="Times New Roman" w:cs="Times New Roman"/>
          <w:color w:val="000000"/>
          <w:spacing w:val="-4"/>
        </w:rPr>
        <w:t>осуществлять соответствующие превентивны</w:t>
      </w:r>
      <w:r>
        <w:rPr>
          <w:rFonts w:ascii="Times New Roman" w:hAnsi="Times New Roman" w:cs="Times New Roman"/>
          <w:color w:val="000000"/>
          <w:spacing w:val="-4"/>
        </w:rPr>
        <w:t>е меры по их недопущению.</w:t>
      </w:r>
    </w:p>
    <w:p w:rsidR="00FF7B41" w:rsidRDefault="00D0521D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3"/>
        </w:rPr>
        <w:t>Постоянно повышать уровень знаний и компетентность персонала в вопросах охраны</w:t>
      </w:r>
      <w:r>
        <w:rPr>
          <w:rFonts w:ascii="Times New Roman" w:hAnsi="Times New Roman" w:cs="Times New Roman"/>
          <w:color w:val="000000"/>
        </w:rPr>
        <w:t xml:space="preserve"> труда и промышленной безопасности.</w:t>
      </w:r>
    </w:p>
    <w:p w:rsidR="00FF7B41" w:rsidRDefault="00D0521D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Стремиться к осуществлению деятельности в области охраны труда и промышленной безопасности на основе внутренних </w:t>
      </w:r>
      <w:r>
        <w:rPr>
          <w:rFonts w:ascii="Times New Roman" w:hAnsi="Times New Roman" w:cs="Times New Roman"/>
          <w:color w:val="000000"/>
        </w:rPr>
        <w:t>убеждений и индивидуальной осознанной ответственности сотрудников, повышая мотивацию персонала.</w:t>
      </w:r>
    </w:p>
    <w:p w:rsidR="00FF7B41" w:rsidRDefault="00D0521D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Вести диалог со всеми заинтересованными сторонами, открыто и доступно</w:t>
      </w:r>
      <w:r>
        <w:rPr>
          <w:rFonts w:ascii="Times New Roman" w:hAnsi="Times New Roman" w:cs="Times New Roman"/>
        </w:rPr>
        <w:t xml:space="preserve"> демонстрируя результаты деятельности в </w:t>
      </w:r>
      <w:r>
        <w:rPr>
          <w:rFonts w:ascii="Times New Roman" w:hAnsi="Times New Roman" w:cs="Times New Roman"/>
          <w:color w:val="000000"/>
          <w:spacing w:val="-3"/>
        </w:rPr>
        <w:t>области охраны труда и промышленной безопасности дл</w:t>
      </w:r>
      <w:r>
        <w:rPr>
          <w:rFonts w:ascii="Times New Roman" w:hAnsi="Times New Roman" w:cs="Times New Roman"/>
          <w:color w:val="000000"/>
          <w:spacing w:val="-3"/>
        </w:rPr>
        <w:t>я персонала, органов власти, общественности и акционеров.</w:t>
      </w:r>
    </w:p>
    <w:p w:rsidR="00FF7B41" w:rsidRDefault="00D0521D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Предъявлять к подрядным организациям, осуществляющим деятельность на производственных объектах </w:t>
      </w:r>
      <w:r>
        <w:rPr>
          <w:rFonts w:ascii="Times New Roman" w:hAnsi="Times New Roman" w:cs="Times New Roman"/>
          <w:color w:val="000000"/>
          <w:spacing w:val="-3"/>
        </w:rPr>
        <w:t>АО «ННГ»</w:t>
      </w:r>
      <w:r>
        <w:rPr>
          <w:rFonts w:ascii="Times New Roman" w:hAnsi="Times New Roman" w:cs="Times New Roman"/>
          <w:color w:val="000000"/>
        </w:rPr>
        <w:t xml:space="preserve">, требования в области охраны </w:t>
      </w:r>
      <w:r>
        <w:rPr>
          <w:rFonts w:ascii="Times New Roman" w:hAnsi="Times New Roman" w:cs="Times New Roman"/>
          <w:color w:val="000000"/>
          <w:spacing w:val="-1"/>
        </w:rPr>
        <w:t>труда и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 xml:space="preserve">промышленной безопасности, осуществлять </w:t>
      </w:r>
      <w:r>
        <w:rPr>
          <w:rFonts w:ascii="Times New Roman" w:hAnsi="Times New Roman" w:cs="Times New Roman"/>
          <w:color w:val="000000"/>
        </w:rPr>
        <w:t>мониторинг их вып</w:t>
      </w:r>
      <w:r>
        <w:rPr>
          <w:rFonts w:ascii="Times New Roman" w:hAnsi="Times New Roman" w:cs="Times New Roman"/>
          <w:color w:val="000000"/>
        </w:rPr>
        <w:t>олнения.</w:t>
      </w:r>
    </w:p>
    <w:p w:rsidR="00FF7B41" w:rsidRDefault="00D0521D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 xml:space="preserve">Политика в области охраны труда и промышленной безопасности является основой </w:t>
      </w:r>
      <w:r>
        <w:rPr>
          <w:rFonts w:ascii="Times New Roman" w:hAnsi="Times New Roman" w:cs="Times New Roman"/>
          <w:color w:val="000000"/>
          <w:spacing w:val="-4"/>
        </w:rPr>
        <w:t xml:space="preserve">для стратегического планирования и управления текущей деятельностью </w:t>
      </w:r>
      <w:r>
        <w:rPr>
          <w:rFonts w:ascii="Times New Roman" w:hAnsi="Times New Roman" w:cs="Times New Roman"/>
          <w:color w:val="000000"/>
          <w:spacing w:val="-3"/>
        </w:rPr>
        <w:t xml:space="preserve">АО «ННГ», </w:t>
      </w:r>
      <w:r>
        <w:rPr>
          <w:rFonts w:ascii="Times New Roman" w:hAnsi="Times New Roman" w:cs="Times New Roman"/>
          <w:color w:val="000000"/>
          <w:spacing w:val="-4"/>
        </w:rPr>
        <w:t>постановки целей, осуществления эффективного мониторинга, анализа его результатов и постоян</w:t>
      </w:r>
      <w:r>
        <w:rPr>
          <w:rFonts w:ascii="Times New Roman" w:hAnsi="Times New Roman" w:cs="Times New Roman"/>
          <w:color w:val="000000"/>
          <w:spacing w:val="-4"/>
        </w:rPr>
        <w:t xml:space="preserve">ного улучшения деятельности в области охраны труда и </w:t>
      </w:r>
      <w:r>
        <w:rPr>
          <w:rFonts w:ascii="Times New Roman" w:hAnsi="Times New Roman" w:cs="Times New Roman"/>
          <w:color w:val="000000"/>
        </w:rPr>
        <w:t>промышленной безопасности.</w:t>
      </w:r>
    </w:p>
    <w:p w:rsidR="00FF7B41" w:rsidRDefault="00D0521D">
      <w:pPr>
        <w:spacing w:after="160" w:line="259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F7B41" w:rsidRDefault="00D0521D">
      <w:pPr>
        <w:tabs>
          <w:tab w:val="left" w:pos="426"/>
          <w:tab w:val="center" w:pos="5037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Приложение № 4</w:t>
      </w:r>
    </w:p>
    <w:p w:rsidR="00FF7B41" w:rsidRDefault="00D0521D">
      <w:pPr>
        <w:tabs>
          <w:tab w:val="left" w:pos="426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к Порядку о взаимодействии АО «ННГ» с Подрядчиками в области промышленной безопасности, пожарной безопасности, охраны труда, охраны окружающей среды и </w:t>
      </w:r>
      <w:r>
        <w:rPr>
          <w:rFonts w:ascii="Times New Roman" w:hAnsi="Times New Roman" w:cs="Times New Roman"/>
          <w:i/>
          <w:sz w:val="20"/>
          <w:szCs w:val="20"/>
        </w:rPr>
        <w:t>безопасности дорожного движения</w:t>
      </w:r>
    </w:p>
    <w:p w:rsidR="00FF7B41" w:rsidRDefault="00FF7B41">
      <w:pPr>
        <w:outlineLvl w:val="0"/>
        <w:rPr>
          <w:rFonts w:ascii="Times New Roman" w:hAnsi="Times New Roman" w:cs="Times New Roman"/>
        </w:rPr>
      </w:pPr>
    </w:p>
    <w:p w:rsidR="00FF7B41" w:rsidRDefault="00D0521D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экологическая политика</w:t>
      </w:r>
    </w:p>
    <w:p w:rsidR="00FF7B41" w:rsidRDefault="00D0521D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aps/>
        </w:rPr>
        <w:t>АО «ННГ»</w:t>
      </w:r>
    </w:p>
    <w:p w:rsidR="00FF7B41" w:rsidRDefault="00FF7B41">
      <w:pPr>
        <w:outlineLvl w:val="0"/>
        <w:rPr>
          <w:rFonts w:ascii="Times New Roman" w:hAnsi="Times New Roman" w:cs="Times New Roman"/>
        </w:rPr>
      </w:pPr>
    </w:p>
    <w:p w:rsidR="00FF7B41" w:rsidRDefault="00D0521D">
      <w:pPr>
        <w:ind w:firstLine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АО «ННГ», осознавая свою ответственность по сохранению окружающей среды и рациональному использованию природных ресурсов, формирует природоохранную деятельность на следующих принципах:</w:t>
      </w:r>
    </w:p>
    <w:p w:rsidR="00FF7B41" w:rsidRDefault="00D0521D">
      <w:pPr>
        <w:ind w:firstLine="426"/>
        <w:rPr>
          <w:rFonts w:ascii="Times New Roman" w:hAnsi="Times New Roman" w:cs="Times New Roman"/>
          <w:bCs/>
          <w:i/>
          <w:u w:val="single"/>
        </w:rPr>
      </w:pPr>
      <w:r>
        <w:rPr>
          <w:rFonts w:ascii="Times New Roman" w:hAnsi="Times New Roman" w:cs="Times New Roman"/>
          <w:bCs/>
          <w:i/>
          <w:iCs/>
          <w:color w:val="000000"/>
          <w:u w:val="single"/>
        </w:rPr>
        <w:t>Воспи</w:t>
      </w:r>
      <w:r>
        <w:rPr>
          <w:rFonts w:ascii="Times New Roman" w:hAnsi="Times New Roman" w:cs="Times New Roman"/>
          <w:bCs/>
          <w:i/>
          <w:iCs/>
          <w:color w:val="000000"/>
          <w:u w:val="single"/>
        </w:rPr>
        <w:t>тание сознания у работников необходимости бережного отношения к окружающей природной среде</w:t>
      </w:r>
    </w:p>
    <w:p w:rsidR="00FF7B41" w:rsidRDefault="00D0521D">
      <w:pPr>
        <w:ind w:firstLine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 этом:</w:t>
      </w:r>
    </w:p>
    <w:p w:rsidR="00FF7B41" w:rsidRDefault="00D0521D">
      <w:pPr>
        <w:numPr>
          <w:ilvl w:val="0"/>
          <w:numId w:val="8"/>
        </w:numPr>
        <w:ind w:left="426" w:right="140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Осуществлять последовательное привлечение всего персонала Общества к активному участию в работах по экологической безопасности, ресурсосберегающей деятельн</w:t>
      </w:r>
      <w:r>
        <w:rPr>
          <w:rFonts w:ascii="Times New Roman" w:hAnsi="Times New Roman" w:cs="Times New Roman"/>
          <w:bCs/>
        </w:rPr>
        <w:t>ости;</w:t>
      </w:r>
    </w:p>
    <w:p w:rsidR="00FF7B41" w:rsidRDefault="00D0521D">
      <w:pPr>
        <w:numPr>
          <w:ilvl w:val="0"/>
          <w:numId w:val="8"/>
        </w:numPr>
        <w:ind w:left="426" w:right="140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Проводить постоянное обучение и повышение квалификации сотрудников;</w:t>
      </w:r>
    </w:p>
    <w:p w:rsidR="00FF7B41" w:rsidRDefault="00D0521D">
      <w:pPr>
        <w:numPr>
          <w:ilvl w:val="0"/>
          <w:numId w:val="8"/>
        </w:numPr>
        <w:ind w:left="426" w:right="140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Осуществлять регулярное информирование персонала Общества и населения о результатах оценки воздействия на окружающую среду;</w:t>
      </w:r>
    </w:p>
    <w:p w:rsidR="00FF7B41" w:rsidRDefault="00D0521D">
      <w:pPr>
        <w:numPr>
          <w:ilvl w:val="0"/>
          <w:numId w:val="8"/>
        </w:numPr>
        <w:ind w:left="426" w:right="140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Поощрять работников за участие в решении вопросов охраны </w:t>
      </w:r>
      <w:r>
        <w:rPr>
          <w:rFonts w:ascii="Times New Roman" w:hAnsi="Times New Roman" w:cs="Times New Roman"/>
          <w:bCs/>
        </w:rPr>
        <w:t>окружающей среды;</w:t>
      </w:r>
    </w:p>
    <w:p w:rsidR="00FF7B41" w:rsidRDefault="00D0521D">
      <w:pPr>
        <w:numPr>
          <w:ilvl w:val="0"/>
          <w:numId w:val="8"/>
        </w:numPr>
        <w:ind w:left="426" w:right="140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Открыто демонстрировать результаты природоохранной деятельности;</w:t>
      </w:r>
    </w:p>
    <w:p w:rsidR="00FF7B41" w:rsidRDefault="00D0521D">
      <w:pPr>
        <w:numPr>
          <w:ilvl w:val="0"/>
          <w:numId w:val="9"/>
        </w:numPr>
        <w:tabs>
          <w:tab w:val="num" w:pos="426"/>
        </w:tabs>
        <w:ind w:left="426" w:right="140" w:hanging="284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bCs/>
        </w:rPr>
        <w:t>Требовать от всего персонала Общества и подрядчиков осуществлять работы в соответствии с действующими правилами и нормами охраны окружающей среды.</w:t>
      </w:r>
    </w:p>
    <w:p w:rsidR="00FF7B41" w:rsidRDefault="00D0521D">
      <w:pPr>
        <w:keepNext/>
        <w:ind w:left="142"/>
        <w:outlineLvl w:val="4"/>
        <w:rPr>
          <w:rFonts w:ascii="Times New Roman" w:hAnsi="Times New Roman" w:cs="Times New Roman"/>
          <w:bCs/>
          <w:i/>
          <w:iCs/>
          <w:color w:val="000000"/>
          <w:u w:val="single"/>
        </w:rPr>
      </w:pPr>
      <w:r>
        <w:rPr>
          <w:rFonts w:ascii="Times New Roman" w:hAnsi="Times New Roman" w:cs="Times New Roman"/>
          <w:bCs/>
          <w:i/>
          <w:iCs/>
          <w:color w:val="000000"/>
          <w:u w:val="single"/>
        </w:rPr>
        <w:t>Минимизации техногенной на</w:t>
      </w:r>
      <w:r>
        <w:rPr>
          <w:rFonts w:ascii="Times New Roman" w:hAnsi="Times New Roman" w:cs="Times New Roman"/>
          <w:bCs/>
          <w:i/>
          <w:iCs/>
          <w:color w:val="000000"/>
          <w:u w:val="single"/>
        </w:rPr>
        <w:t>грузки</w:t>
      </w:r>
    </w:p>
    <w:p w:rsidR="00FF7B41" w:rsidRDefault="00D0521D">
      <w:pPr>
        <w:ind w:left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этого:</w:t>
      </w:r>
    </w:p>
    <w:p w:rsidR="00FF7B41" w:rsidRDefault="00D0521D">
      <w:pPr>
        <w:numPr>
          <w:ilvl w:val="0"/>
          <w:numId w:val="10"/>
        </w:numPr>
        <w:tabs>
          <w:tab w:val="num" w:pos="426"/>
        </w:tabs>
        <w:ind w:left="426" w:right="140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Разрабатывать и осуществлять мероприятия по снижению потерь нефти и попутно добываемого газа при их добыче, подготовке и транспортировке;</w:t>
      </w:r>
    </w:p>
    <w:p w:rsidR="00FF7B41" w:rsidRDefault="00D0521D">
      <w:pPr>
        <w:numPr>
          <w:ilvl w:val="0"/>
          <w:numId w:val="10"/>
        </w:numPr>
        <w:tabs>
          <w:tab w:val="num" w:pos="426"/>
        </w:tabs>
        <w:ind w:left="426" w:right="140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Снижать техногенную нагрузку на окружающую среду от вновь вводимых объектов посредством улучшения ка</w:t>
      </w:r>
      <w:r>
        <w:rPr>
          <w:rFonts w:ascii="Times New Roman" w:hAnsi="Times New Roman" w:cs="Times New Roman"/>
          <w:bCs/>
        </w:rPr>
        <w:t>чества подготовки проектной документации и проведения ее экологической экспертизы;</w:t>
      </w:r>
    </w:p>
    <w:p w:rsidR="00FF7B41" w:rsidRDefault="00D0521D">
      <w:pPr>
        <w:numPr>
          <w:ilvl w:val="0"/>
          <w:numId w:val="10"/>
        </w:numPr>
        <w:tabs>
          <w:tab w:val="num" w:pos="426"/>
        </w:tabs>
        <w:ind w:left="426" w:right="140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Снижать негативное воздействие на окружающую среду за счет повышения надежности, безопасности и безаварийности работы технологического оборудования;</w:t>
      </w:r>
    </w:p>
    <w:p w:rsidR="00FF7B41" w:rsidRDefault="00D0521D">
      <w:pPr>
        <w:numPr>
          <w:ilvl w:val="0"/>
          <w:numId w:val="10"/>
        </w:numPr>
        <w:tabs>
          <w:tab w:val="num" w:pos="426"/>
        </w:tabs>
        <w:ind w:left="426" w:right="140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Стабилизировать, </w:t>
      </w:r>
      <w:r>
        <w:rPr>
          <w:rFonts w:ascii="Times New Roman" w:hAnsi="Times New Roman" w:cs="Times New Roman"/>
          <w:bCs/>
        </w:rPr>
        <w:t>сокращать количество и снижать токсичность выбросов, сбросов загрязняющих веществ и отходов производства, за счет внедрения наилучших существующих технологий, оборудования, материалов;</w:t>
      </w:r>
    </w:p>
    <w:p w:rsidR="00FF7B41" w:rsidRDefault="00D0521D">
      <w:pPr>
        <w:numPr>
          <w:ilvl w:val="0"/>
          <w:numId w:val="10"/>
        </w:numPr>
        <w:tabs>
          <w:tab w:val="num" w:pos="426"/>
        </w:tabs>
        <w:ind w:left="426" w:right="140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Сокращать образование отходов и управлять их обращением с соблюдением п</w:t>
      </w:r>
      <w:r>
        <w:rPr>
          <w:rFonts w:ascii="Times New Roman" w:hAnsi="Times New Roman" w:cs="Times New Roman"/>
          <w:bCs/>
        </w:rPr>
        <w:t>ринципа экологической безопасности.</w:t>
      </w:r>
    </w:p>
    <w:p w:rsidR="00FF7B41" w:rsidRDefault="00D0521D">
      <w:pPr>
        <w:keepNext/>
        <w:ind w:left="142"/>
        <w:outlineLvl w:val="4"/>
        <w:rPr>
          <w:rFonts w:ascii="Times New Roman" w:hAnsi="Times New Roman" w:cs="Times New Roman"/>
          <w:bCs/>
          <w:i/>
          <w:iCs/>
          <w:color w:val="000000"/>
          <w:u w:val="single"/>
        </w:rPr>
      </w:pPr>
      <w:r>
        <w:rPr>
          <w:rFonts w:ascii="Times New Roman" w:hAnsi="Times New Roman" w:cs="Times New Roman"/>
          <w:bCs/>
          <w:i/>
          <w:iCs/>
          <w:color w:val="000000"/>
          <w:u w:val="single"/>
        </w:rPr>
        <w:t>Восстановление окружающей природной среды</w:t>
      </w:r>
    </w:p>
    <w:p w:rsidR="00FF7B41" w:rsidRDefault="00D0521D">
      <w:pPr>
        <w:numPr>
          <w:ilvl w:val="0"/>
          <w:numId w:val="11"/>
        </w:numPr>
        <w:tabs>
          <w:tab w:val="num" w:pos="426"/>
        </w:tabs>
        <w:ind w:left="426" w:right="140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Оценивать восприимчивость и стимулировать самовосстановление окружающей природной среды в районе производственной деятельности Общества;</w:t>
      </w:r>
    </w:p>
    <w:p w:rsidR="00FF7B41" w:rsidRDefault="00D0521D">
      <w:pPr>
        <w:numPr>
          <w:ilvl w:val="0"/>
          <w:numId w:val="11"/>
        </w:numPr>
        <w:tabs>
          <w:tab w:val="num" w:pos="426"/>
        </w:tabs>
        <w:ind w:left="426" w:right="140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Стремится к минимизации земельных отводов</w:t>
      </w:r>
      <w:r>
        <w:rPr>
          <w:rFonts w:ascii="Times New Roman" w:hAnsi="Times New Roman" w:cs="Times New Roman"/>
          <w:bCs/>
        </w:rPr>
        <w:t xml:space="preserve"> под объекты, выполнять в нормативные сроки рекультивацию нарушенных земель и осуществлять профилактические мероприятия, предотвращающие загрязнения земель в процессе эксплуатации объектов и сооружений;</w:t>
      </w:r>
    </w:p>
    <w:p w:rsidR="00FF7B41" w:rsidRDefault="00D0521D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Создать и реализовать эффективную систему производств</w:t>
      </w:r>
      <w:r>
        <w:rPr>
          <w:rFonts w:ascii="Times New Roman" w:hAnsi="Times New Roman" w:cs="Times New Roman"/>
          <w:bCs/>
        </w:rPr>
        <w:t>енного контроля и экологического мониторинга на объектах Общества.</w:t>
      </w:r>
    </w:p>
    <w:p w:rsidR="00FF7B41" w:rsidRDefault="00FF7B41">
      <w:pPr>
        <w:rPr>
          <w:rFonts w:ascii="Times New Roman" w:hAnsi="Times New Roman" w:cs="Times New Roman"/>
        </w:rPr>
      </w:pPr>
    </w:p>
    <w:sectPr w:rsidR="00FF7B41">
      <w:pgSz w:w="11906" w:h="16838"/>
      <w:pgMar w:top="568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63EB588"/>
    <w:lvl w:ilvl="0">
      <w:numFmt w:val="bullet"/>
      <w:lvlText w:val="*"/>
      <w:lvlJc w:val="left"/>
    </w:lvl>
  </w:abstractNum>
  <w:abstractNum w:abstractNumId="1" w15:restartNumberingAfterBreak="0">
    <w:nsid w:val="06593D90"/>
    <w:multiLevelType w:val="hybridMultilevel"/>
    <w:tmpl w:val="9D46EEC6"/>
    <w:lvl w:ilvl="0" w:tplc="073E4B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17C7B"/>
    <w:multiLevelType w:val="hybridMultilevel"/>
    <w:tmpl w:val="4A68EBBE"/>
    <w:lvl w:ilvl="0" w:tplc="F48A0F0A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21BC"/>
    <w:multiLevelType w:val="hybridMultilevel"/>
    <w:tmpl w:val="D50E0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15EFE"/>
    <w:multiLevelType w:val="multilevel"/>
    <w:tmpl w:val="2DD0FFD2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5B56CBA"/>
    <w:multiLevelType w:val="multilevel"/>
    <w:tmpl w:val="3B405F7E"/>
    <w:lvl w:ilvl="0">
      <w:start w:val="1"/>
      <w:numFmt w:val="bullet"/>
      <w:lvlText w:val="•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046893"/>
    <w:multiLevelType w:val="hybridMultilevel"/>
    <w:tmpl w:val="39B2C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542ED"/>
    <w:multiLevelType w:val="hybridMultilevel"/>
    <w:tmpl w:val="78CC97EC"/>
    <w:lvl w:ilvl="0" w:tplc="06D8CE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DE1193"/>
    <w:multiLevelType w:val="hybridMultilevel"/>
    <w:tmpl w:val="027E1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E1424"/>
    <w:multiLevelType w:val="hybridMultilevel"/>
    <w:tmpl w:val="9D46E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lvl w:ilvl="0">
        <w:numFmt w:val="bullet"/>
        <w:lvlText w:val="•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B41"/>
    <w:rsid w:val="00D0521D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5282"/>
  <w15:chartTrackingRefBased/>
  <w15:docId w15:val="{A1C99AF6-1E4A-4D8E-9240-ACBA51BD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pPr>
      <w:widowControl w:val="0"/>
      <w:shd w:val="clear" w:color="auto" w:fill="FFFFFF"/>
      <w:spacing w:after="180" w:line="248" w:lineRule="exact"/>
      <w:ind w:hanging="360"/>
    </w:pPr>
    <w:rPr>
      <w:rFonts w:ascii="Times New Roman" w:eastAsia="Times New Roman" w:hAnsi="Times New Roman" w:cs="Times New Roman"/>
      <w:spacing w:val="2"/>
      <w:sz w:val="19"/>
      <w:szCs w:val="19"/>
    </w:rPr>
  </w:style>
  <w:style w:type="table" w:styleId="a4">
    <w:name w:val="Table Grid"/>
    <w:basedOn w:val="a1"/>
    <w:uiPriority w:val="39"/>
    <w:pPr>
      <w:spacing w:after="0" w:line="240" w:lineRule="auto"/>
      <w:ind w:firstLine="56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spacing w:val="5"/>
      <w:sz w:val="16"/>
      <w:szCs w:val="16"/>
      <w:shd w:val="clear" w:color="auto" w:fill="FFFFFF"/>
    </w:rPr>
  </w:style>
  <w:style w:type="paragraph" w:customStyle="1" w:styleId="160">
    <w:name w:val="Основной текст (16)"/>
    <w:basedOn w:val="a"/>
    <w:link w:val="16"/>
    <w:pPr>
      <w:widowControl w:val="0"/>
      <w:shd w:val="clear" w:color="auto" w:fill="FFFFFF"/>
      <w:spacing w:after="60" w:line="0" w:lineRule="atLeast"/>
      <w:ind w:firstLine="0"/>
      <w:jc w:val="center"/>
    </w:pPr>
    <w:rPr>
      <w:rFonts w:ascii="Times New Roman" w:eastAsia="Times New Roman" w:hAnsi="Times New Roman" w:cs="Times New Roman"/>
      <w:b/>
      <w:bCs/>
      <w:spacing w:val="5"/>
      <w:sz w:val="16"/>
      <w:szCs w:val="16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W:\&#1070;&#1056;&#1048;&#1057;&#1058;&#1067;\&#1044;&#1054;&#1043;&#1054;&#1042;&#1054;&#1056;&#1067;\2012\&#1058;&#1077;&#1082;&#1089;&#1090;&#1099;%20&#1076;&#1086;&#1075;&#1086;&#1074;&#1086;&#1088;&#1086;&#1074;%202012\&#1056;&#1091;&#1089;&#1089;&#1048;&#1085;&#1090;&#1077;&#1075;&#1088;&#1072;&#1083;&#1058;&#1088;&#1072;&#1085;&#1089;&#1087;&#1086;&#1088;&#1090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1422E-8DC9-49B6-9BBC-06584D8E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8635</Words>
  <Characters>49225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Екатерина Игоревна</dc:creator>
  <cp:keywords/>
  <dc:description/>
  <cp:lastModifiedBy>Рольнов Александр Владимирович</cp:lastModifiedBy>
  <cp:revision>11</cp:revision>
  <cp:lastPrinted>2022-09-16T11:36:00Z</cp:lastPrinted>
  <dcterms:created xsi:type="dcterms:W3CDTF">2022-09-19T10:52:00Z</dcterms:created>
  <dcterms:modified xsi:type="dcterms:W3CDTF">2023-03-07T07:11:00Z</dcterms:modified>
</cp:coreProperties>
</file>